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F" w:rsidRPr="00281CAB" w:rsidRDefault="008A47F7" w:rsidP="00281CAB">
      <w:pPr>
        <w:pStyle w:val="a3"/>
        <w:spacing w:before="0" w:beforeAutospacing="0" w:after="0" w:afterAutospacing="0"/>
        <w:ind w:left="-142" w:right="141"/>
        <w:jc w:val="both"/>
        <w:rPr>
          <w:b/>
          <w:color w:val="000000"/>
        </w:rPr>
      </w:pPr>
      <w:r w:rsidRPr="00281CAB">
        <w:rPr>
          <w:b/>
          <w:color w:val="000000"/>
        </w:rPr>
        <w:t xml:space="preserve"> Д</w:t>
      </w:r>
      <w:r w:rsidR="001A18A8" w:rsidRPr="00281CAB">
        <w:rPr>
          <w:b/>
          <w:color w:val="000000"/>
        </w:rPr>
        <w:t>оклад: «</w:t>
      </w:r>
      <w:r w:rsidR="0074411C" w:rsidRPr="00281CAB">
        <w:rPr>
          <w:b/>
          <w:color w:val="000000"/>
        </w:rPr>
        <w:t xml:space="preserve">Основные  итоги </w:t>
      </w:r>
      <w:r w:rsidR="00780EAA" w:rsidRPr="00281CAB">
        <w:rPr>
          <w:b/>
          <w:color w:val="000000"/>
        </w:rPr>
        <w:t xml:space="preserve"> 2013-14</w:t>
      </w:r>
      <w:r w:rsidR="00CB76EA" w:rsidRPr="00281CAB">
        <w:rPr>
          <w:b/>
          <w:color w:val="000000"/>
        </w:rPr>
        <w:t xml:space="preserve"> учеб</w:t>
      </w:r>
      <w:r w:rsidR="00780EAA" w:rsidRPr="00281CAB">
        <w:rPr>
          <w:b/>
          <w:color w:val="000000"/>
        </w:rPr>
        <w:t>ног</w:t>
      </w:r>
      <w:r w:rsidR="0074411C" w:rsidRPr="00281CAB">
        <w:rPr>
          <w:b/>
          <w:color w:val="000000"/>
        </w:rPr>
        <w:t>о года и перспективы развития системы образования</w:t>
      </w:r>
      <w:r w:rsidR="00ED7527" w:rsidRPr="00281CAB">
        <w:rPr>
          <w:b/>
          <w:color w:val="000000"/>
        </w:rPr>
        <w:t xml:space="preserve"> на 2014-15</w:t>
      </w:r>
      <w:r w:rsidR="00CB76EA" w:rsidRPr="00281CAB">
        <w:rPr>
          <w:b/>
          <w:color w:val="000000"/>
        </w:rPr>
        <w:t xml:space="preserve"> учебный год</w:t>
      </w:r>
      <w:r w:rsidR="001A18A8" w:rsidRPr="00281CAB">
        <w:rPr>
          <w:b/>
          <w:color w:val="000000"/>
        </w:rPr>
        <w:t>»</w:t>
      </w:r>
      <w:r w:rsidR="00CB76EA" w:rsidRPr="00281CAB">
        <w:rPr>
          <w:b/>
          <w:color w:val="000000"/>
        </w:rPr>
        <w:t>.</w:t>
      </w:r>
    </w:p>
    <w:p w:rsidR="004F43A9" w:rsidRPr="00281CAB" w:rsidRDefault="004F43A9" w:rsidP="00281CAB">
      <w:pPr>
        <w:jc w:val="both"/>
        <w:rPr>
          <w:bCs/>
          <w:color w:val="000000"/>
        </w:rPr>
      </w:pPr>
      <w:r w:rsidRPr="00281CAB">
        <w:rPr>
          <w:b/>
          <w:color w:val="000000"/>
          <w:u w:val="single"/>
        </w:rPr>
        <w:t>Основными задачами</w:t>
      </w:r>
      <w:r w:rsidRPr="00281CAB">
        <w:rPr>
          <w:color w:val="000000"/>
        </w:rPr>
        <w:t xml:space="preserve"> ,стоящими перед системой образования в 2013-14 уч. году являлись:</w:t>
      </w:r>
      <w:r w:rsidRPr="00281CAB">
        <w:rPr>
          <w:bCs/>
          <w:color w:val="000000"/>
        </w:rPr>
        <w:t xml:space="preserve"> </w:t>
      </w:r>
    </w:p>
    <w:p w:rsidR="004F43A9" w:rsidRPr="00281CAB" w:rsidRDefault="004F43A9" w:rsidP="00281CAB">
      <w:pPr>
        <w:jc w:val="both"/>
        <w:rPr>
          <w:bCs/>
          <w:color w:val="000000"/>
        </w:rPr>
      </w:pPr>
      <w:r w:rsidRPr="00281CAB">
        <w:rPr>
          <w:bCs/>
          <w:color w:val="000000"/>
        </w:rPr>
        <w:t xml:space="preserve">-Обеспечение условий для реализации гарантий </w:t>
      </w:r>
      <w:r w:rsidRPr="00281CAB">
        <w:rPr>
          <w:b/>
          <w:bCs/>
          <w:color w:val="000000"/>
        </w:rPr>
        <w:t>общедоступности</w:t>
      </w:r>
      <w:r w:rsidRPr="00281CAB">
        <w:rPr>
          <w:bCs/>
          <w:color w:val="000000"/>
        </w:rPr>
        <w:t xml:space="preserve"> и равных возможностей получения образования ( в том</w:t>
      </w:r>
      <w:r w:rsidR="00C7515F" w:rsidRPr="00281CAB">
        <w:rPr>
          <w:bCs/>
          <w:color w:val="000000"/>
        </w:rPr>
        <w:t xml:space="preserve"> числе дошкольного)</w:t>
      </w:r>
      <w:r w:rsidR="001304CA" w:rsidRPr="00281CAB">
        <w:rPr>
          <w:bCs/>
          <w:color w:val="000000"/>
        </w:rPr>
        <w:t xml:space="preserve"> </w:t>
      </w:r>
      <w:r w:rsidRPr="00281CAB">
        <w:rPr>
          <w:bCs/>
          <w:color w:val="000000"/>
        </w:rPr>
        <w:t>в соответствии с  законодательством РФ.</w:t>
      </w:r>
    </w:p>
    <w:p w:rsidR="004F43A9" w:rsidRPr="00281CAB" w:rsidRDefault="004F43A9" w:rsidP="00281CAB">
      <w:pPr>
        <w:jc w:val="both"/>
        <w:rPr>
          <w:bCs/>
          <w:color w:val="000000"/>
        </w:rPr>
      </w:pPr>
      <w:r w:rsidRPr="00281CAB">
        <w:rPr>
          <w:bCs/>
          <w:color w:val="000000"/>
        </w:rPr>
        <w:t xml:space="preserve">-Предоставление </w:t>
      </w:r>
      <w:r w:rsidRPr="00281CAB">
        <w:rPr>
          <w:b/>
          <w:bCs/>
          <w:color w:val="000000"/>
        </w:rPr>
        <w:t>качественного</w:t>
      </w:r>
      <w:r w:rsidRPr="00281CAB">
        <w:rPr>
          <w:bCs/>
          <w:color w:val="000000"/>
        </w:rPr>
        <w:t xml:space="preserve"> образования в соответствии с государственным образовательным стандартом и муниципальным социальным заказом.</w:t>
      </w:r>
    </w:p>
    <w:p w:rsidR="00C7515F" w:rsidRPr="00281CAB" w:rsidRDefault="00C7515F" w:rsidP="00281CAB">
      <w:pPr>
        <w:jc w:val="both"/>
        <w:rPr>
          <w:bCs/>
          <w:color w:val="000000"/>
        </w:rPr>
      </w:pPr>
      <w:r w:rsidRPr="00281CAB">
        <w:rPr>
          <w:bCs/>
          <w:color w:val="000000"/>
        </w:rPr>
        <w:t xml:space="preserve">-Обеспечение условий для развития </w:t>
      </w:r>
      <w:r w:rsidRPr="00281CAB">
        <w:rPr>
          <w:b/>
          <w:bCs/>
          <w:color w:val="000000"/>
        </w:rPr>
        <w:t>кадрового потенциала</w:t>
      </w:r>
      <w:r w:rsidRPr="00281CAB">
        <w:rPr>
          <w:bCs/>
          <w:color w:val="000000"/>
        </w:rPr>
        <w:t xml:space="preserve"> образовательных учреждений , позволяющих обновлять содержание образования в соответствии с идеологией государственного образовательного стандарта. </w:t>
      </w:r>
    </w:p>
    <w:p w:rsidR="00C7515F" w:rsidRPr="00281CAB" w:rsidRDefault="00C7515F" w:rsidP="00281CAB">
      <w:pPr>
        <w:jc w:val="both"/>
      </w:pPr>
      <w:r w:rsidRPr="00281CAB">
        <w:t xml:space="preserve">-Реализация комплекса мероприятий по </w:t>
      </w:r>
      <w:r w:rsidRPr="00281CAB">
        <w:rPr>
          <w:b/>
        </w:rPr>
        <w:t xml:space="preserve">модернизации </w:t>
      </w:r>
      <w:r w:rsidRPr="00281CAB">
        <w:t>системы образования МР  и   последующее повы</w:t>
      </w:r>
      <w:r w:rsidR="00AF47E0" w:rsidRPr="00281CAB">
        <w:t>шение  заработной платы педагогов</w:t>
      </w:r>
      <w:r w:rsidRPr="00281CAB">
        <w:t>.</w:t>
      </w:r>
    </w:p>
    <w:p w:rsidR="00B0323C" w:rsidRPr="00281CAB" w:rsidRDefault="00645131" w:rsidP="00281CAB">
      <w:pPr>
        <w:jc w:val="both"/>
      </w:pPr>
      <w:r w:rsidRPr="00281CAB">
        <w:rPr>
          <w:bCs/>
        </w:rPr>
        <w:t>-С</w:t>
      </w:r>
      <w:r w:rsidRPr="00281CAB">
        <w:t xml:space="preserve">овершенствование </w:t>
      </w:r>
      <w:r w:rsidRPr="00281CAB">
        <w:rPr>
          <w:b/>
        </w:rPr>
        <w:t>воспитательного потенциала</w:t>
      </w:r>
      <w:r w:rsidRPr="00281CAB">
        <w:t xml:space="preserve"> и расширение  возможностей дополнительного образования детей, через интеграцию с общим образованием, развитие сетевого взаимодействия.</w:t>
      </w:r>
    </w:p>
    <w:p w:rsidR="004F43A9" w:rsidRPr="00281CAB" w:rsidRDefault="00B0323C" w:rsidP="00281CAB">
      <w:pPr>
        <w:jc w:val="both"/>
      </w:pPr>
      <w:r w:rsidRPr="00281CAB">
        <w:t>-создание безопасных и благоприятных условий обучения в образовательных учрежденияхрайона</w:t>
      </w:r>
      <w:r w:rsidR="008A47F7" w:rsidRPr="00281CAB">
        <w:t>.</w:t>
      </w:r>
      <w:r w:rsidR="00ED7527" w:rsidRPr="00281CAB">
        <w:rPr>
          <w:color w:val="000000"/>
        </w:rPr>
        <w:t xml:space="preserve"> </w:t>
      </w:r>
    </w:p>
    <w:p w:rsidR="005020DC" w:rsidRPr="00281CAB" w:rsidRDefault="00E1717F" w:rsidP="00281CAB">
      <w:pPr>
        <w:pStyle w:val="a3"/>
        <w:spacing w:before="0" w:beforeAutospacing="0" w:after="0" w:afterAutospacing="0"/>
        <w:ind w:right="141"/>
        <w:jc w:val="both"/>
        <w:rPr>
          <w:b/>
          <w:color w:val="000000"/>
        </w:rPr>
      </w:pPr>
      <w:r w:rsidRPr="00281CAB">
        <w:rPr>
          <w:color w:val="000000"/>
        </w:rPr>
        <w:t xml:space="preserve">    </w:t>
      </w:r>
      <w:r w:rsidR="005020DC" w:rsidRPr="00281CAB">
        <w:rPr>
          <w:b/>
          <w:color w:val="000000"/>
        </w:rPr>
        <w:t>Система образования Большесосновского</w:t>
      </w:r>
      <w:r w:rsidR="004F43A9" w:rsidRPr="00281CAB">
        <w:rPr>
          <w:b/>
          <w:color w:val="000000"/>
        </w:rPr>
        <w:t xml:space="preserve"> района</w:t>
      </w:r>
      <w:r w:rsidR="004F43A9" w:rsidRPr="00281CAB">
        <w:rPr>
          <w:color w:val="000000"/>
        </w:rPr>
        <w:t xml:space="preserve"> </w:t>
      </w:r>
      <w:r w:rsidR="002426D4" w:rsidRPr="00281CAB">
        <w:rPr>
          <w:color w:val="000000"/>
        </w:rPr>
        <w:t>является стабильной и динамично развивающейся,</w:t>
      </w:r>
      <w:r w:rsidR="004F43A9" w:rsidRPr="00281CAB">
        <w:rPr>
          <w:color w:val="000000"/>
        </w:rPr>
        <w:t xml:space="preserve"> включает в себя 15</w:t>
      </w:r>
      <w:r w:rsidR="001A18A8" w:rsidRPr="00281CAB">
        <w:rPr>
          <w:color w:val="000000"/>
        </w:rPr>
        <w:t xml:space="preserve"> общеобразовательных организаций</w:t>
      </w:r>
      <w:r w:rsidR="005020DC" w:rsidRPr="00281CAB">
        <w:rPr>
          <w:color w:val="000000"/>
        </w:rPr>
        <w:t xml:space="preserve"> </w:t>
      </w:r>
      <w:r w:rsidR="001A18A8" w:rsidRPr="00281CAB">
        <w:rPr>
          <w:color w:val="000000"/>
        </w:rPr>
        <w:t>(</w:t>
      </w:r>
      <w:r w:rsidR="005020DC" w:rsidRPr="00281CAB">
        <w:rPr>
          <w:color w:val="000000"/>
        </w:rPr>
        <w:t>1 детский сад, как само</w:t>
      </w:r>
      <w:r w:rsidR="004F43A9" w:rsidRPr="00281CAB">
        <w:rPr>
          <w:color w:val="000000"/>
        </w:rPr>
        <w:t>стоятельное юридическое лицо; 12</w:t>
      </w:r>
      <w:r w:rsidR="005020DC" w:rsidRPr="00281CAB">
        <w:rPr>
          <w:color w:val="000000"/>
        </w:rPr>
        <w:t xml:space="preserve"> общеобразовательных школ</w:t>
      </w:r>
      <w:r w:rsidR="005F176A" w:rsidRPr="00281CAB">
        <w:rPr>
          <w:color w:val="000000"/>
        </w:rPr>
        <w:t xml:space="preserve"> со структурными подразделениями </w:t>
      </w:r>
      <w:r w:rsidR="004F43A9" w:rsidRPr="00281CAB">
        <w:rPr>
          <w:color w:val="000000"/>
        </w:rPr>
        <w:t>«</w:t>
      </w:r>
      <w:r w:rsidR="005F176A" w:rsidRPr="00281CAB">
        <w:rPr>
          <w:color w:val="000000"/>
        </w:rPr>
        <w:t>детский сад</w:t>
      </w:r>
      <w:r w:rsidR="004F43A9" w:rsidRPr="00281CAB">
        <w:rPr>
          <w:color w:val="000000"/>
        </w:rPr>
        <w:t>»</w:t>
      </w:r>
      <w:r w:rsidR="00060B41" w:rsidRPr="00281CAB">
        <w:rPr>
          <w:color w:val="000000"/>
        </w:rPr>
        <w:t xml:space="preserve">, из которых </w:t>
      </w:r>
      <w:r w:rsidR="004F43A9" w:rsidRPr="00281CAB">
        <w:rPr>
          <w:color w:val="000000"/>
        </w:rPr>
        <w:t>6 средних, 5 основных, 1</w:t>
      </w:r>
      <w:r w:rsidR="005020DC" w:rsidRPr="00281CAB">
        <w:rPr>
          <w:color w:val="000000"/>
        </w:rPr>
        <w:t xml:space="preserve"> начальная школа-</w:t>
      </w:r>
      <w:r w:rsidR="00EE20DA" w:rsidRPr="00281CAB">
        <w:rPr>
          <w:color w:val="000000"/>
        </w:rPr>
        <w:t xml:space="preserve"> детский </w:t>
      </w:r>
      <w:r w:rsidR="005020DC" w:rsidRPr="00281CAB">
        <w:rPr>
          <w:color w:val="000000"/>
        </w:rPr>
        <w:t>с</w:t>
      </w:r>
      <w:r w:rsidR="00060B41" w:rsidRPr="00281CAB">
        <w:rPr>
          <w:color w:val="000000"/>
        </w:rPr>
        <w:t>ад</w:t>
      </w:r>
      <w:r w:rsidR="005020DC" w:rsidRPr="00281CAB">
        <w:rPr>
          <w:color w:val="000000"/>
        </w:rPr>
        <w:t>, 2 учрежде</w:t>
      </w:r>
      <w:r w:rsidR="001A18A8" w:rsidRPr="00281CAB">
        <w:rPr>
          <w:color w:val="000000"/>
        </w:rPr>
        <w:t>ния дополнительного образования)</w:t>
      </w:r>
    </w:p>
    <w:p w:rsidR="002426D4" w:rsidRPr="00281CAB" w:rsidRDefault="002426D4" w:rsidP="00281CAB">
      <w:pPr>
        <w:pStyle w:val="a3"/>
        <w:spacing w:before="0" w:beforeAutospacing="0" w:after="0" w:afterAutospacing="0"/>
        <w:ind w:left="786" w:right="141"/>
        <w:jc w:val="both"/>
        <w:rPr>
          <w:color w:val="000000"/>
        </w:rPr>
      </w:pPr>
      <w:r w:rsidRPr="00281CAB">
        <w:rPr>
          <w:color w:val="000000"/>
        </w:rPr>
        <w:t>Все ОУ имеют бессрочные лицензии на право ведения образовательной деятельности</w:t>
      </w:r>
      <w:r w:rsidR="00673B9E" w:rsidRPr="00281CAB">
        <w:rPr>
          <w:color w:val="000000"/>
        </w:rPr>
        <w:t>, име</w:t>
      </w:r>
      <w:r w:rsidR="009C4A13" w:rsidRPr="00281CAB">
        <w:rPr>
          <w:color w:val="000000"/>
        </w:rPr>
        <w:t xml:space="preserve">ют государственную аккредитацию. </w:t>
      </w:r>
    </w:p>
    <w:p w:rsidR="009E51B3" w:rsidRPr="00281CAB" w:rsidRDefault="009E51B3" w:rsidP="00281CAB">
      <w:pPr>
        <w:pStyle w:val="a3"/>
        <w:spacing w:before="0" w:beforeAutospacing="0" w:after="0" w:afterAutospacing="0"/>
        <w:ind w:right="141"/>
        <w:jc w:val="both"/>
        <w:rPr>
          <w:color w:val="000000"/>
        </w:rPr>
      </w:pPr>
      <w:r w:rsidRPr="00281CAB">
        <w:rPr>
          <w:noProof/>
        </w:rPr>
        <w:t>С целью создания безопасных условий в ОУ района ежегодно осуществляются плановые мероприятия, так в 2013-14 уч.году в 2 крупных школах района (БСШ и ЧСШ) установлено видеонаблюдение, в 3-</w:t>
      </w:r>
      <w:r w:rsidR="0036713D" w:rsidRPr="00281CAB">
        <w:rPr>
          <w:noProof/>
        </w:rPr>
        <w:t>оборудование по передаче сигнала на пульт подразделения пожарной охраны, так называемый «</w:t>
      </w:r>
      <w:r w:rsidRPr="00281CAB">
        <w:rPr>
          <w:noProof/>
        </w:rPr>
        <w:t>стрелец-мониторинг</w:t>
      </w:r>
      <w:r w:rsidR="0036713D" w:rsidRPr="00281CAB">
        <w:rPr>
          <w:noProof/>
        </w:rPr>
        <w:t>»</w:t>
      </w:r>
      <w:r w:rsidRPr="00281CAB">
        <w:rPr>
          <w:noProof/>
        </w:rPr>
        <w:t>,</w:t>
      </w:r>
      <w:r w:rsidR="0036713D" w:rsidRPr="00281CAB">
        <w:rPr>
          <w:noProof/>
        </w:rPr>
        <w:t>в ближайшее время</w:t>
      </w:r>
      <w:r w:rsidRPr="00281CAB">
        <w:rPr>
          <w:noProof/>
        </w:rPr>
        <w:t xml:space="preserve"> планируется установка</w:t>
      </w:r>
      <w:r w:rsidR="0036713D" w:rsidRPr="00281CAB">
        <w:rPr>
          <w:noProof/>
        </w:rPr>
        <w:t xml:space="preserve"> такого оборудования</w:t>
      </w:r>
      <w:r w:rsidRPr="00281CAB">
        <w:rPr>
          <w:noProof/>
        </w:rPr>
        <w:t xml:space="preserve"> –еще в </w:t>
      </w:r>
      <w:r w:rsidR="0036713D" w:rsidRPr="00281CAB">
        <w:rPr>
          <w:noProof/>
        </w:rPr>
        <w:t>6 школах</w:t>
      </w:r>
      <w:r w:rsidRPr="00281CAB">
        <w:rPr>
          <w:noProof/>
        </w:rPr>
        <w:t xml:space="preserve">, безопасность подвоза детей </w:t>
      </w:r>
      <w:r w:rsidR="0036713D" w:rsidRPr="00281CAB">
        <w:rPr>
          <w:noProof/>
        </w:rPr>
        <w:t>к местам обучения обеспечивают</w:t>
      </w:r>
      <w:r w:rsidR="0036713D" w:rsidRPr="00281CAB">
        <w:rPr>
          <w:noProof/>
          <w:color w:val="FF0000"/>
        </w:rPr>
        <w:t xml:space="preserve"> </w:t>
      </w:r>
      <w:r w:rsidR="0036713D" w:rsidRPr="00281CAB">
        <w:rPr>
          <w:noProof/>
        </w:rPr>
        <w:t>1</w:t>
      </w:r>
      <w:r w:rsidR="0074411C" w:rsidRPr="00281CAB">
        <w:rPr>
          <w:noProof/>
        </w:rPr>
        <w:t>6</w:t>
      </w:r>
      <w:r w:rsidR="0036713D" w:rsidRPr="00281CAB">
        <w:rPr>
          <w:noProof/>
        </w:rPr>
        <w:t xml:space="preserve"> школьных автобусов, 100</w:t>
      </w:r>
      <w:r w:rsidRPr="00281CAB">
        <w:rPr>
          <w:noProof/>
        </w:rPr>
        <w:t>% которых соответствует требованиям Правил перевозки детей.</w:t>
      </w:r>
      <w:r w:rsidR="00C3095F" w:rsidRPr="00281CAB">
        <w:rPr>
          <w:color w:val="000000"/>
        </w:rPr>
        <w:t xml:space="preserve"> </w:t>
      </w:r>
      <w:r w:rsidR="0013714A" w:rsidRPr="00281CAB">
        <w:rPr>
          <w:color w:val="000000"/>
        </w:rPr>
        <w:t>Благодаря проводимым мероприятиям</w:t>
      </w:r>
      <w:r w:rsidR="0074411C" w:rsidRPr="00281CAB">
        <w:rPr>
          <w:color w:val="000000"/>
        </w:rPr>
        <w:t xml:space="preserve"> при непосредственном контроле  администрации района, а также слаженной работе руководителей, уже второй год наши обр. организации </w:t>
      </w:r>
      <w:r w:rsidR="0013714A" w:rsidRPr="00281CAB">
        <w:rPr>
          <w:color w:val="000000"/>
        </w:rPr>
        <w:t xml:space="preserve"> </w:t>
      </w:r>
      <w:r w:rsidR="00CC54D8" w:rsidRPr="00281CAB">
        <w:rPr>
          <w:color w:val="000000"/>
        </w:rPr>
        <w:t xml:space="preserve">успешно </w:t>
      </w:r>
      <w:r w:rsidR="0013714A" w:rsidRPr="00281CAB">
        <w:rPr>
          <w:color w:val="000000"/>
        </w:rPr>
        <w:t>проходят приемку надзорных органов к новому уч.году в сроки установленные МО ПК.</w:t>
      </w:r>
    </w:p>
    <w:p w:rsidR="00172D15" w:rsidRPr="00281CAB" w:rsidRDefault="00172D15" w:rsidP="00281CAB">
      <w:pPr>
        <w:jc w:val="both"/>
        <w:rPr>
          <w:b/>
          <w:noProof/>
        </w:rPr>
      </w:pPr>
      <w:r w:rsidRPr="00281CAB">
        <w:rPr>
          <w:noProof/>
        </w:rPr>
        <w:t>Расходы на образование в общей структуре расходов консолидированного бю</w:t>
      </w:r>
      <w:r w:rsidR="00326427" w:rsidRPr="00281CAB">
        <w:rPr>
          <w:noProof/>
        </w:rPr>
        <w:t>д</w:t>
      </w:r>
      <w:r w:rsidR="00371AF0" w:rsidRPr="00281CAB">
        <w:rPr>
          <w:noProof/>
        </w:rPr>
        <w:t>жета района в 2014 г. Составили</w:t>
      </w:r>
      <w:r w:rsidR="00326427" w:rsidRPr="00281CAB">
        <w:rPr>
          <w:noProof/>
        </w:rPr>
        <w:t xml:space="preserve"> более</w:t>
      </w:r>
      <w:r w:rsidRPr="00281CAB">
        <w:rPr>
          <w:noProof/>
        </w:rPr>
        <w:t xml:space="preserve"> </w:t>
      </w:r>
      <w:r w:rsidRPr="00281CAB">
        <w:rPr>
          <w:i/>
          <w:noProof/>
          <w:color w:val="FF0000"/>
        </w:rPr>
        <w:t xml:space="preserve"> </w:t>
      </w:r>
      <w:r w:rsidRPr="00281CAB">
        <w:rPr>
          <w:b/>
          <w:i/>
          <w:noProof/>
        </w:rPr>
        <w:t>278</w:t>
      </w:r>
      <w:r w:rsidRPr="00281CAB">
        <w:rPr>
          <w:i/>
          <w:noProof/>
        </w:rPr>
        <w:t xml:space="preserve"> млн.руб.</w:t>
      </w:r>
      <w:r w:rsidR="0013714A" w:rsidRPr="00281CAB">
        <w:rPr>
          <w:i/>
          <w:noProof/>
        </w:rPr>
        <w:t>,в том числе местного бюджета</w:t>
      </w:r>
      <w:r w:rsidR="005253E6" w:rsidRPr="00281CAB">
        <w:rPr>
          <w:i/>
          <w:noProof/>
        </w:rPr>
        <w:t xml:space="preserve"> более 75, 5 млн.руб.</w:t>
      </w:r>
      <w:r w:rsidR="00CC54D8" w:rsidRPr="00281CAB">
        <w:rPr>
          <w:i/>
          <w:noProof/>
        </w:rPr>
        <w:t xml:space="preserve">  </w:t>
      </w:r>
      <w:r w:rsidR="00CC54D8" w:rsidRPr="00281CAB">
        <w:rPr>
          <w:b/>
          <w:noProof/>
        </w:rPr>
        <w:t xml:space="preserve">СЛАЙД </w:t>
      </w:r>
      <w:r w:rsidR="007826A9" w:rsidRPr="00281CAB">
        <w:rPr>
          <w:b/>
          <w:noProof/>
        </w:rPr>
        <w:t>(</w:t>
      </w:r>
      <w:r w:rsidR="007826A9" w:rsidRPr="00281CAB">
        <w:rPr>
          <w:noProof/>
        </w:rPr>
        <w:t>консолидир. Бюджет таблица ПЭО)</w:t>
      </w:r>
    </w:p>
    <w:p w:rsidR="00172D15" w:rsidRPr="00281CAB" w:rsidRDefault="00172D15" w:rsidP="00281CAB">
      <w:pPr>
        <w:ind w:firstLine="426"/>
        <w:jc w:val="both"/>
        <w:rPr>
          <w:noProof/>
        </w:rPr>
      </w:pPr>
      <w:r w:rsidRPr="00281CAB">
        <w:rPr>
          <w:noProof/>
        </w:rPr>
        <w:t>На приобретение оборудования</w:t>
      </w:r>
      <w:r w:rsidR="00E1717F" w:rsidRPr="00281CAB">
        <w:rPr>
          <w:noProof/>
        </w:rPr>
        <w:t xml:space="preserve"> в 2014 году выделено около 5 </w:t>
      </w:r>
      <w:r w:rsidRPr="00281CAB">
        <w:rPr>
          <w:noProof/>
        </w:rPr>
        <w:t>млн</w:t>
      </w:r>
      <w:r w:rsidR="00E1717F" w:rsidRPr="00281CAB">
        <w:rPr>
          <w:noProof/>
        </w:rPr>
        <w:t>.руб. в том числе-</w:t>
      </w:r>
      <w:r w:rsidR="00BA0E6B" w:rsidRPr="00281CAB">
        <w:rPr>
          <w:noProof/>
        </w:rPr>
        <w:t xml:space="preserve"> </w:t>
      </w:r>
      <w:r w:rsidRPr="00281CAB">
        <w:rPr>
          <w:noProof/>
        </w:rPr>
        <w:t>для развивающей среды в ДОУ.</w:t>
      </w:r>
    </w:p>
    <w:p w:rsidR="009E51B3" w:rsidRPr="00281CAB" w:rsidRDefault="00172D15" w:rsidP="00281CAB">
      <w:pPr>
        <w:pStyle w:val="a3"/>
        <w:spacing w:before="0" w:beforeAutospacing="0" w:after="0" w:afterAutospacing="0"/>
        <w:ind w:right="141"/>
        <w:jc w:val="both"/>
        <w:rPr>
          <w:noProof/>
          <w:color w:val="FF0000"/>
        </w:rPr>
      </w:pPr>
      <w:r w:rsidRPr="00281CAB">
        <w:t xml:space="preserve">В </w:t>
      </w:r>
      <w:r w:rsidRPr="00281CAB">
        <w:rPr>
          <w:noProof/>
        </w:rPr>
        <w:t xml:space="preserve">2014 году в рамках реализации </w:t>
      </w:r>
      <w:r w:rsidR="00E1717F" w:rsidRPr="00281CAB">
        <w:rPr>
          <w:i/>
          <w:noProof/>
        </w:rPr>
        <w:t>приоритетной региональной программы</w:t>
      </w:r>
      <w:r w:rsidRPr="00281CAB">
        <w:rPr>
          <w:i/>
          <w:noProof/>
        </w:rPr>
        <w:t xml:space="preserve"> «Новая школа»</w:t>
      </w:r>
      <w:r w:rsidRPr="00281CAB">
        <w:rPr>
          <w:noProof/>
        </w:rPr>
        <w:t xml:space="preserve"> и </w:t>
      </w:r>
      <w:r w:rsidR="00E1717F" w:rsidRPr="00281CAB">
        <w:rPr>
          <w:noProof/>
        </w:rPr>
        <w:t xml:space="preserve">программы </w:t>
      </w:r>
      <w:r w:rsidRPr="00281CAB">
        <w:rPr>
          <w:noProof/>
        </w:rPr>
        <w:t>модернизации дошкольного образования предусмотрено</w:t>
      </w:r>
      <w:r w:rsidR="00326427" w:rsidRPr="00281CAB">
        <w:rPr>
          <w:noProof/>
        </w:rPr>
        <w:t xml:space="preserve"> более</w:t>
      </w:r>
      <w:r w:rsidRPr="00281CAB">
        <w:rPr>
          <w:noProof/>
        </w:rPr>
        <w:t xml:space="preserve"> </w:t>
      </w:r>
      <w:r w:rsidR="00326427" w:rsidRPr="00281CAB">
        <w:rPr>
          <w:i/>
          <w:noProof/>
        </w:rPr>
        <w:t>9</w:t>
      </w:r>
      <w:r w:rsidRPr="00281CAB">
        <w:rPr>
          <w:i/>
          <w:noProof/>
        </w:rPr>
        <w:t xml:space="preserve"> млн.руб</w:t>
      </w:r>
      <w:r w:rsidRPr="00281CAB">
        <w:rPr>
          <w:noProof/>
        </w:rPr>
        <w:t>, в т.ч. средств местного бюджета-</w:t>
      </w:r>
      <w:r w:rsidR="00326427" w:rsidRPr="00281CAB">
        <w:rPr>
          <w:noProof/>
        </w:rPr>
        <w:t xml:space="preserve"> более </w:t>
      </w:r>
      <w:r w:rsidR="00326427" w:rsidRPr="00281CAB">
        <w:rPr>
          <w:i/>
          <w:noProof/>
        </w:rPr>
        <w:t>8</w:t>
      </w:r>
      <w:r w:rsidRPr="00281CAB">
        <w:rPr>
          <w:i/>
          <w:noProof/>
        </w:rPr>
        <w:t xml:space="preserve"> млн.руб</w:t>
      </w:r>
      <w:r w:rsidRPr="00281CAB">
        <w:rPr>
          <w:noProof/>
        </w:rPr>
        <w:t>.</w:t>
      </w:r>
      <w:r w:rsidR="009E51B3" w:rsidRPr="00281CAB">
        <w:rPr>
          <w:noProof/>
        </w:rPr>
        <w:t xml:space="preserve"> </w:t>
      </w:r>
      <w:r w:rsidR="0074411C" w:rsidRPr="00281CAB">
        <w:rPr>
          <w:noProof/>
        </w:rPr>
        <w:t>(с целью создания</w:t>
      </w:r>
      <w:r w:rsidR="005253E6" w:rsidRPr="00281CAB">
        <w:rPr>
          <w:noProof/>
        </w:rPr>
        <w:t xml:space="preserve"> доп.мест в ДОУ)</w:t>
      </w:r>
    </w:p>
    <w:p w:rsidR="00BB66BE" w:rsidRPr="00281CAB" w:rsidRDefault="005020DC" w:rsidP="00281CAB">
      <w:pPr>
        <w:ind w:firstLine="708"/>
        <w:jc w:val="both"/>
      </w:pPr>
      <w:r w:rsidRPr="00281CAB">
        <w:rPr>
          <w:color w:val="000000"/>
        </w:rPr>
        <w:t>В обще</w:t>
      </w:r>
      <w:r w:rsidR="005F176A" w:rsidRPr="00281CAB">
        <w:rPr>
          <w:color w:val="000000"/>
        </w:rPr>
        <w:t>образовательных учреждениях в 2</w:t>
      </w:r>
      <w:r w:rsidRPr="00281CAB">
        <w:rPr>
          <w:color w:val="000000"/>
        </w:rPr>
        <w:t>0</w:t>
      </w:r>
      <w:r w:rsidR="00D87E37" w:rsidRPr="00281CAB">
        <w:rPr>
          <w:color w:val="000000"/>
        </w:rPr>
        <w:t>13</w:t>
      </w:r>
      <w:r w:rsidR="00D63FEB" w:rsidRPr="00281CAB">
        <w:rPr>
          <w:color w:val="000000"/>
        </w:rPr>
        <w:t>-14 уч.</w:t>
      </w:r>
      <w:r w:rsidR="00D87E37" w:rsidRPr="00281CAB">
        <w:rPr>
          <w:color w:val="000000"/>
        </w:rPr>
        <w:t xml:space="preserve"> году обучалось </w:t>
      </w:r>
      <w:r w:rsidR="00D63FEB" w:rsidRPr="00281CAB">
        <w:t>1667</w:t>
      </w:r>
      <w:r w:rsidR="00D87E37" w:rsidRPr="00281CAB">
        <w:t xml:space="preserve"> </w:t>
      </w:r>
      <w:r w:rsidR="00D87E37" w:rsidRPr="00281CAB">
        <w:rPr>
          <w:color w:val="000000"/>
        </w:rPr>
        <w:t>учащихся</w:t>
      </w:r>
      <w:r w:rsidRPr="00281CAB">
        <w:rPr>
          <w:color w:val="000000"/>
        </w:rPr>
        <w:t>.</w:t>
      </w:r>
      <w:r w:rsidR="00441632" w:rsidRPr="00281CAB">
        <w:rPr>
          <w:color w:val="000000"/>
        </w:rPr>
        <w:t xml:space="preserve"> </w:t>
      </w:r>
      <w:r w:rsidR="00BB66BE" w:rsidRPr="00281CAB">
        <w:t>Средний показатель успеваемости по району остал</w:t>
      </w:r>
      <w:r w:rsidR="00EE20DA" w:rsidRPr="00281CAB">
        <w:t>ся на уровне прошлого года – 98 %</w:t>
      </w:r>
      <w:r w:rsidR="00BB66BE" w:rsidRPr="00281CAB">
        <w:t>. Качество обучения повысилось</w:t>
      </w:r>
      <w:r w:rsidR="00EE20DA" w:rsidRPr="00281CAB">
        <w:t xml:space="preserve"> по сравнению с прошлым годом</w:t>
      </w:r>
      <w:r w:rsidR="00BB66BE" w:rsidRPr="00281CAB">
        <w:t xml:space="preserve">  на 1,5%</w:t>
      </w:r>
      <w:r w:rsidR="00EE20DA" w:rsidRPr="00281CAB">
        <w:t xml:space="preserve"> и составило -44,6% </w:t>
      </w:r>
      <w:r w:rsidR="00BB66BE" w:rsidRPr="00281CAB">
        <w:t>.</w:t>
      </w:r>
      <w:r w:rsidR="00326427" w:rsidRPr="00281CAB">
        <w:t xml:space="preserve"> СЛАЙД</w:t>
      </w:r>
    </w:p>
    <w:p w:rsidR="00EE20DA" w:rsidRPr="00281CAB" w:rsidRDefault="00E1717F" w:rsidP="00281CAB">
      <w:pPr>
        <w:ind w:firstLine="708"/>
        <w:jc w:val="both"/>
      </w:pPr>
      <w:r w:rsidRPr="00281CAB">
        <w:t>По итогам завершения учебного года сто-процентную</w:t>
      </w:r>
      <w:r w:rsidR="007C11D6" w:rsidRPr="00281CAB">
        <w:t xml:space="preserve"> успеваемость </w:t>
      </w:r>
      <w:r w:rsidR="00EE20DA" w:rsidRPr="00281CAB">
        <w:t xml:space="preserve"> показали</w:t>
      </w:r>
      <w:r w:rsidR="00BB66BE" w:rsidRPr="00281CAB">
        <w:t xml:space="preserve">: </w:t>
      </w:r>
      <w:r w:rsidR="00BB66BE" w:rsidRPr="00281CAB">
        <w:rPr>
          <w:b/>
        </w:rPr>
        <w:t>Левинская, Тойкинская, Баклушинская, Лисьинская и Бердышевская школы</w:t>
      </w:r>
      <w:r w:rsidR="00BB66BE" w:rsidRPr="00281CAB">
        <w:t xml:space="preserve">, улучшили данный показатель до 100% по сравнению с прошлым годом </w:t>
      </w:r>
      <w:r w:rsidR="00BB66BE" w:rsidRPr="00281CAB">
        <w:rPr>
          <w:b/>
        </w:rPr>
        <w:t>Кленовская и Нижнелыпская школы</w:t>
      </w:r>
      <w:r w:rsidR="00BB66BE" w:rsidRPr="00281CAB">
        <w:t>.</w:t>
      </w:r>
      <w:r w:rsidR="00673B9E" w:rsidRPr="00281CAB">
        <w:t xml:space="preserve"> </w:t>
      </w:r>
      <w:r w:rsidR="00F7411A" w:rsidRPr="00281CAB">
        <w:t>(СЛАЙД</w:t>
      </w:r>
      <w:r w:rsidR="00F7411A" w:rsidRPr="00281CAB">
        <w:rPr>
          <w:b/>
        </w:rPr>
        <w:t>)</w:t>
      </w:r>
    </w:p>
    <w:p w:rsidR="00D136C7" w:rsidRPr="00281CAB" w:rsidRDefault="00BB66BE" w:rsidP="00281CAB">
      <w:pPr>
        <w:ind w:firstLine="708"/>
        <w:jc w:val="both"/>
      </w:pPr>
      <w:r w:rsidRPr="00281CAB">
        <w:lastRenderedPageBreak/>
        <w:t>Высокое качество</w:t>
      </w:r>
      <w:r w:rsidR="00EE20DA" w:rsidRPr="00281CAB">
        <w:t xml:space="preserve"> обучения</w:t>
      </w:r>
      <w:r w:rsidRPr="00281CAB">
        <w:t xml:space="preserve"> </w:t>
      </w:r>
      <w:r w:rsidR="00CC54D8" w:rsidRPr="00281CAB">
        <w:t xml:space="preserve"> по итогам уч.года в Заболотовской </w:t>
      </w:r>
      <w:r w:rsidRPr="00281CAB">
        <w:t xml:space="preserve"> – 60</w:t>
      </w:r>
      <w:r w:rsidR="00326427" w:rsidRPr="00281CAB">
        <w:t xml:space="preserve">%, </w:t>
      </w:r>
      <w:r w:rsidRPr="00281CAB">
        <w:t xml:space="preserve"> Полозовской</w:t>
      </w:r>
      <w:r w:rsidR="00EE20DA" w:rsidRPr="00281CAB">
        <w:t xml:space="preserve"> -51,2%  </w:t>
      </w:r>
      <w:r w:rsidRPr="00281CAB">
        <w:t xml:space="preserve"> и </w:t>
      </w:r>
      <w:r w:rsidR="00CC54D8" w:rsidRPr="00281CAB">
        <w:t xml:space="preserve">Лисьинской школах-50% . </w:t>
      </w:r>
      <w:r w:rsidRPr="00281CAB">
        <w:t xml:space="preserve"> </w:t>
      </w:r>
      <w:r w:rsidR="00CC54D8" w:rsidRPr="00281CAB">
        <w:t>Н</w:t>
      </w:r>
      <w:r w:rsidRPr="00281CAB">
        <w:t>изкие показатели</w:t>
      </w:r>
      <w:r w:rsidR="00EE20DA" w:rsidRPr="00281CAB">
        <w:t xml:space="preserve"> качества</w:t>
      </w:r>
      <w:r w:rsidRPr="00281CAB">
        <w:t xml:space="preserve"> в Баклушинской – 32,7%, Тойкинской – 38% и  в Черновской</w:t>
      </w:r>
      <w:r w:rsidR="00EE20DA" w:rsidRPr="00281CAB">
        <w:t xml:space="preserve"> школах- 38,3%.</w:t>
      </w:r>
      <w:r w:rsidR="00F7411A" w:rsidRPr="00281CAB">
        <w:t>(СЛАЙД)</w:t>
      </w:r>
      <w:r w:rsidR="00D136C7" w:rsidRPr="00281CAB">
        <w:t xml:space="preserve"> </w:t>
      </w:r>
      <w:r w:rsidR="00D136C7" w:rsidRPr="00281CAB">
        <w:rPr>
          <w:u w:val="single"/>
        </w:rPr>
        <w:t>Это результаты внутренней системы оценки качества обучения.</w:t>
      </w:r>
    </w:p>
    <w:p w:rsidR="00BB66BE" w:rsidRPr="00281CAB" w:rsidRDefault="00D136C7" w:rsidP="00281CAB">
      <w:pPr>
        <w:ind w:firstLine="708"/>
        <w:jc w:val="both"/>
      </w:pPr>
      <w:r w:rsidRPr="00281CAB">
        <w:t xml:space="preserve"> Хотя итоги </w:t>
      </w:r>
      <w:r w:rsidRPr="00281CAB">
        <w:rPr>
          <w:b/>
        </w:rPr>
        <w:t>внешнего</w:t>
      </w:r>
      <w:r w:rsidRPr="00281CAB">
        <w:t xml:space="preserve"> мониторинга качества образования показывают несколько иные результаты, о них мы будем говорить ниже.</w:t>
      </w:r>
    </w:p>
    <w:p w:rsidR="00BB66BE" w:rsidRPr="00281CAB" w:rsidRDefault="00BB66BE" w:rsidP="00281CAB">
      <w:pPr>
        <w:ind w:firstLine="708"/>
        <w:jc w:val="both"/>
        <w:rPr>
          <w:rFonts w:eastAsia="Calibri"/>
          <w:u w:val="single"/>
        </w:rPr>
      </w:pPr>
      <w:r w:rsidRPr="00281CAB">
        <w:rPr>
          <w:rFonts w:eastAsia="Calibri"/>
          <w:u w:val="single"/>
        </w:rPr>
        <w:t>100% выполнение программ</w:t>
      </w:r>
      <w:r w:rsidR="00EE20DA" w:rsidRPr="00281CAB">
        <w:rPr>
          <w:rFonts w:eastAsia="Calibri"/>
          <w:u w:val="single"/>
        </w:rPr>
        <w:t xml:space="preserve"> обеспечили</w:t>
      </w:r>
      <w:r w:rsidR="00567776" w:rsidRPr="00281CAB">
        <w:rPr>
          <w:rFonts w:eastAsia="Calibri"/>
          <w:u w:val="single"/>
        </w:rPr>
        <w:t>:</w:t>
      </w:r>
    </w:p>
    <w:p w:rsidR="00BB66BE" w:rsidRPr="00281CAB" w:rsidRDefault="00BB66BE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  <w:bCs/>
        </w:rPr>
        <w:t>МБОУ «Левинская ООШ»;</w:t>
      </w:r>
    </w:p>
    <w:p w:rsidR="00BB66BE" w:rsidRPr="00281CAB" w:rsidRDefault="00BB66BE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  <w:bCs/>
        </w:rPr>
        <w:t>МБОУ «Кленовская СОШ»;</w:t>
      </w:r>
    </w:p>
    <w:p w:rsidR="00BB66BE" w:rsidRPr="00281CAB" w:rsidRDefault="00BB66BE" w:rsidP="00281CAB">
      <w:pPr>
        <w:ind w:firstLine="708"/>
        <w:jc w:val="both"/>
        <w:rPr>
          <w:rFonts w:eastAsia="Calibri"/>
          <w:bCs/>
        </w:rPr>
      </w:pPr>
      <w:r w:rsidRPr="00281CAB">
        <w:rPr>
          <w:rFonts w:eastAsia="Calibri"/>
          <w:bCs/>
        </w:rPr>
        <w:t>МБОУ «Петропавловская СОШ»;</w:t>
      </w:r>
    </w:p>
    <w:p w:rsidR="00BB66BE" w:rsidRPr="00281CAB" w:rsidRDefault="00BB66BE" w:rsidP="00281CAB">
      <w:pPr>
        <w:ind w:firstLine="708"/>
        <w:jc w:val="both"/>
        <w:rPr>
          <w:rFonts w:eastAsia="Calibri"/>
          <w:bCs/>
        </w:rPr>
      </w:pPr>
      <w:r w:rsidRPr="00281CAB">
        <w:rPr>
          <w:rFonts w:eastAsia="Calibri"/>
          <w:bCs/>
        </w:rPr>
        <w:t>МБОУ «Тойкинская СОШ»;</w:t>
      </w:r>
    </w:p>
    <w:p w:rsidR="00BB66BE" w:rsidRPr="00281CAB" w:rsidRDefault="00BB66BE" w:rsidP="00281CAB">
      <w:pPr>
        <w:ind w:firstLine="708"/>
        <w:jc w:val="both"/>
        <w:rPr>
          <w:rFonts w:eastAsia="Calibri"/>
          <w:bCs/>
        </w:rPr>
      </w:pPr>
      <w:r w:rsidRPr="00281CAB">
        <w:rPr>
          <w:rFonts w:eastAsia="Calibri"/>
          <w:bCs/>
        </w:rPr>
        <w:t>МБОУ «Бердышевская ООШ»;</w:t>
      </w:r>
    </w:p>
    <w:p w:rsidR="00BB66BE" w:rsidRPr="00281CAB" w:rsidRDefault="00BB66BE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  <w:bCs/>
        </w:rPr>
        <w:t>МБОУ «Нижнелыпская ООШ».</w:t>
      </w:r>
    </w:p>
    <w:p w:rsidR="00441632" w:rsidRPr="00281CAB" w:rsidRDefault="00441632" w:rsidP="00281CAB">
      <w:pPr>
        <w:pStyle w:val="a3"/>
        <w:spacing w:before="0" w:beforeAutospacing="0" w:after="0" w:afterAutospacing="0"/>
        <w:ind w:left="-142" w:right="141" w:firstLine="568"/>
        <w:jc w:val="both"/>
        <w:rPr>
          <w:color w:val="000000"/>
        </w:rPr>
      </w:pPr>
      <w:r w:rsidRPr="00281CAB">
        <w:rPr>
          <w:color w:val="000000"/>
        </w:rPr>
        <w:t xml:space="preserve"> </w:t>
      </w:r>
    </w:p>
    <w:p w:rsidR="004E2791" w:rsidRPr="00281CAB" w:rsidRDefault="0055082E" w:rsidP="00281CAB">
      <w:pPr>
        <w:autoSpaceDE w:val="0"/>
        <w:autoSpaceDN w:val="0"/>
        <w:adjustRightInd w:val="0"/>
        <w:ind w:left="-142" w:right="141" w:firstLine="568"/>
        <w:jc w:val="both"/>
        <w:rPr>
          <w:bCs/>
        </w:rPr>
      </w:pPr>
      <w:r w:rsidRPr="00281CAB">
        <w:t xml:space="preserve">В школах района осуществляют педагогическую деятельность </w:t>
      </w:r>
      <w:r w:rsidRPr="00281CAB">
        <w:rPr>
          <w:b/>
        </w:rPr>
        <w:t>2</w:t>
      </w:r>
      <w:r w:rsidR="00E97FB2" w:rsidRPr="00281CAB">
        <w:rPr>
          <w:b/>
        </w:rPr>
        <w:t xml:space="preserve">51 </w:t>
      </w:r>
      <w:r w:rsidR="00E97FB2" w:rsidRPr="00281CAB">
        <w:t>педагог</w:t>
      </w:r>
      <w:r w:rsidRPr="00281CAB">
        <w:t>,</w:t>
      </w:r>
      <w:r w:rsidR="00ED7527" w:rsidRPr="00281CAB">
        <w:t xml:space="preserve"> </w:t>
      </w:r>
      <w:r w:rsidR="00E97FB2" w:rsidRPr="00281CAB">
        <w:t xml:space="preserve">в т.ч. </w:t>
      </w:r>
      <w:r w:rsidR="00E97FB2" w:rsidRPr="00281CAB">
        <w:rPr>
          <w:b/>
        </w:rPr>
        <w:t>211</w:t>
      </w:r>
      <w:r w:rsidR="00E97FB2" w:rsidRPr="00281CAB">
        <w:t xml:space="preserve"> учителей</w:t>
      </w:r>
      <w:r w:rsidR="00E1717F" w:rsidRPr="00281CAB">
        <w:rPr>
          <w:color w:val="FF0000"/>
        </w:rPr>
        <w:t xml:space="preserve">, </w:t>
      </w:r>
      <w:r w:rsidR="00E1717F" w:rsidRPr="00281CAB">
        <w:rPr>
          <w:b/>
        </w:rPr>
        <w:t xml:space="preserve">64 </w:t>
      </w:r>
      <w:r w:rsidR="00E1717F" w:rsidRPr="00281CAB">
        <w:t>педагога дошкольного образования</w:t>
      </w:r>
      <w:r w:rsidR="00E1717F" w:rsidRPr="00281CAB">
        <w:rPr>
          <w:color w:val="FF0000"/>
        </w:rPr>
        <w:t xml:space="preserve">, </w:t>
      </w:r>
      <w:r w:rsidRPr="00281CAB">
        <w:t xml:space="preserve">из них </w:t>
      </w:r>
      <w:r w:rsidR="00CC54D8" w:rsidRPr="00281CAB">
        <w:rPr>
          <w:b/>
          <w:highlight w:val="yellow"/>
        </w:rPr>
        <w:t>5</w:t>
      </w:r>
      <w:r w:rsidR="00CC54D8" w:rsidRPr="00281CAB">
        <w:rPr>
          <w:b/>
        </w:rPr>
        <w:t>6</w:t>
      </w:r>
      <w:r w:rsidRPr="00281CAB">
        <w:rPr>
          <w:b/>
        </w:rPr>
        <w:t>%</w:t>
      </w:r>
      <w:r w:rsidRPr="00281CAB">
        <w:t xml:space="preserve"> имеют высшее образование, </w:t>
      </w:r>
      <w:r w:rsidR="00CC54D8" w:rsidRPr="00281CAB">
        <w:rPr>
          <w:b/>
          <w:highlight w:val="yellow"/>
        </w:rPr>
        <w:t>3</w:t>
      </w:r>
      <w:r w:rsidR="00C30118" w:rsidRPr="00281CAB">
        <w:rPr>
          <w:b/>
          <w:highlight w:val="yellow"/>
        </w:rPr>
        <w:t>5</w:t>
      </w:r>
      <w:r w:rsidR="004F4B77" w:rsidRPr="00281CAB">
        <w:rPr>
          <w:b/>
        </w:rPr>
        <w:t>%</w:t>
      </w:r>
      <w:r w:rsidR="004F4B77" w:rsidRPr="00281CAB">
        <w:t xml:space="preserve"> </w:t>
      </w:r>
      <w:r w:rsidR="00567776" w:rsidRPr="00281CAB">
        <w:t xml:space="preserve">- </w:t>
      </w:r>
      <w:r w:rsidR="004F4B77" w:rsidRPr="00281CAB">
        <w:t xml:space="preserve">среднее специальное. </w:t>
      </w:r>
      <w:r w:rsidR="004E2791" w:rsidRPr="00281CAB">
        <w:rPr>
          <w:bCs/>
        </w:rPr>
        <w:t xml:space="preserve">В районе транслируют свой опыт 9 победителей ПНП  «Образование», 37 педагогов имеет почетное звание «Почетный работник общего образования» и знак «Отличник народного просвещения», 2 Заслуженных учителя РФ. </w:t>
      </w:r>
      <w:r w:rsidR="00B66E88" w:rsidRPr="00281CAB">
        <w:rPr>
          <w:bCs/>
        </w:rPr>
        <w:t xml:space="preserve"> СЛАЙД</w:t>
      </w:r>
    </w:p>
    <w:p w:rsidR="00E1717F" w:rsidRPr="00281CAB" w:rsidRDefault="004F4B77" w:rsidP="00281CAB">
      <w:pPr>
        <w:autoSpaceDE w:val="0"/>
        <w:autoSpaceDN w:val="0"/>
        <w:adjustRightInd w:val="0"/>
        <w:ind w:left="-142" w:right="141" w:firstLine="568"/>
        <w:jc w:val="both"/>
        <w:rPr>
          <w:b/>
        </w:rPr>
      </w:pPr>
      <w:r w:rsidRPr="00281CAB">
        <w:t xml:space="preserve">Из </w:t>
      </w:r>
      <w:r w:rsidR="00780EAA" w:rsidRPr="00281CAB">
        <w:t xml:space="preserve"> </w:t>
      </w:r>
      <w:r w:rsidR="001A6D27" w:rsidRPr="00281CAB">
        <w:t>85% аттестованных педагогов:</w:t>
      </w:r>
      <w:r w:rsidR="00780EAA" w:rsidRPr="00281CAB">
        <w:t xml:space="preserve"> </w:t>
      </w:r>
      <w:r w:rsidR="001A6D27" w:rsidRPr="00281CAB">
        <w:t xml:space="preserve">14,5% имеют высшую кв. категорию, </w:t>
      </w:r>
      <w:r w:rsidR="0034753D" w:rsidRPr="00281CAB">
        <w:t>43</w:t>
      </w:r>
      <w:r w:rsidR="0055082E" w:rsidRPr="00281CAB">
        <w:t xml:space="preserve">%  </w:t>
      </w:r>
      <w:r w:rsidR="002F5709" w:rsidRPr="00281CAB">
        <w:t>первую</w:t>
      </w:r>
      <w:r w:rsidR="0034753D" w:rsidRPr="00281CAB">
        <w:t xml:space="preserve">, </w:t>
      </w:r>
      <w:r w:rsidR="00371AF0" w:rsidRPr="00281CAB">
        <w:t>(т.е. более 60% -это высококвалифицированные кадры)</w:t>
      </w:r>
      <w:r w:rsidR="00780EAA" w:rsidRPr="00281CAB">
        <w:t xml:space="preserve"> </w:t>
      </w:r>
      <w:r w:rsidR="0034753D" w:rsidRPr="00281CAB">
        <w:t xml:space="preserve"> 15</w:t>
      </w:r>
      <w:r w:rsidR="00EF5A6E" w:rsidRPr="00281CAB">
        <w:t xml:space="preserve"> </w:t>
      </w:r>
      <w:r w:rsidR="00D575EA" w:rsidRPr="00281CAB">
        <w:t>% без аттестации</w:t>
      </w:r>
      <w:r w:rsidR="0055082E" w:rsidRPr="00281CAB">
        <w:t xml:space="preserve">, из которых  большое количество педагоги ДОУ </w:t>
      </w:r>
      <w:r w:rsidR="001A6D27" w:rsidRPr="00281CAB">
        <w:t>,</w:t>
      </w:r>
      <w:r w:rsidR="00567776" w:rsidRPr="00281CAB">
        <w:t xml:space="preserve"> а также педагоги</w:t>
      </w:r>
      <w:r w:rsidR="00C30118" w:rsidRPr="00281CAB">
        <w:t xml:space="preserve"> не получившие полож</w:t>
      </w:r>
      <w:r w:rsidR="00D575EA" w:rsidRPr="00281CAB">
        <w:t xml:space="preserve">ительного заключения эксперта (1 </w:t>
      </w:r>
      <w:r w:rsidR="00C30118" w:rsidRPr="00281CAB">
        <w:t>чел</w:t>
      </w:r>
      <w:r w:rsidR="00C30118" w:rsidRPr="00281CAB">
        <w:rPr>
          <w:b/>
        </w:rPr>
        <w:t>.)</w:t>
      </w:r>
    </w:p>
    <w:p w:rsidR="006A42EF" w:rsidRPr="00281CAB" w:rsidRDefault="00EF5A6E" w:rsidP="00281CAB">
      <w:pPr>
        <w:autoSpaceDE w:val="0"/>
        <w:autoSpaceDN w:val="0"/>
        <w:adjustRightInd w:val="0"/>
        <w:ind w:left="-142" w:right="141" w:firstLine="568"/>
        <w:jc w:val="both"/>
        <w:rPr>
          <w:color w:val="FF0000"/>
        </w:rPr>
      </w:pPr>
      <w:r w:rsidRPr="00281CAB">
        <w:t xml:space="preserve">Согласно приказа Минобрнауки РФ </w:t>
      </w:r>
      <w:r w:rsidR="00F7411A" w:rsidRPr="00281CAB">
        <w:t>(</w:t>
      </w:r>
      <w:r w:rsidRPr="00281CAB">
        <w:t>от 07.04.2014 №276 «Об утверждении Порядка проведения аттестации педагогических работников организаций, осуществляющих образовательную деятельно</w:t>
      </w:r>
      <w:r w:rsidR="00C30118" w:rsidRPr="00281CAB">
        <w:t>сть»</w:t>
      </w:r>
      <w:r w:rsidR="00F7411A" w:rsidRPr="00281CAB">
        <w:t>)</w:t>
      </w:r>
      <w:r w:rsidR="00C30118" w:rsidRPr="00281CAB">
        <w:t xml:space="preserve"> </w:t>
      </w:r>
      <w:r w:rsidR="00F7411A" w:rsidRPr="00281CAB">
        <w:t xml:space="preserve">с </w:t>
      </w:r>
      <w:r w:rsidR="00BA0E6B" w:rsidRPr="00281CAB">
        <w:t>1.09.</w:t>
      </w:r>
      <w:r w:rsidR="00F7411A" w:rsidRPr="00281CAB">
        <w:t xml:space="preserve">2014г. </w:t>
      </w:r>
      <w:r w:rsidR="00C30118" w:rsidRPr="00281CAB">
        <w:t>аттестация на соответствие занимаемой должности</w:t>
      </w:r>
      <w:r w:rsidRPr="00281CAB">
        <w:t xml:space="preserve"> </w:t>
      </w:r>
      <w:r w:rsidR="00567776" w:rsidRPr="00281CAB">
        <w:t>будет осуществляться на базах</w:t>
      </w:r>
      <w:r w:rsidRPr="00281CAB">
        <w:t xml:space="preserve"> ОУ. </w:t>
      </w:r>
    </w:p>
    <w:p w:rsidR="00567776" w:rsidRPr="00281CAB" w:rsidRDefault="00567776" w:rsidP="00281CAB">
      <w:pPr>
        <w:ind w:firstLine="851"/>
        <w:jc w:val="both"/>
      </w:pPr>
      <w:r w:rsidRPr="00281CAB">
        <w:t>Для прохождения процедуры аттестации каждый педагог должен создать на сайте</w:t>
      </w:r>
      <w:r w:rsidRPr="00281CAB">
        <w:rPr>
          <w:b/>
          <w:bCs/>
        </w:rPr>
        <w:t xml:space="preserve"> </w:t>
      </w:r>
      <w:r w:rsidRPr="00281CAB">
        <w:rPr>
          <w:b/>
          <w:bCs/>
          <w:lang w:val="en-US"/>
        </w:rPr>
        <w:t>portfolio</w:t>
      </w:r>
      <w:r w:rsidRPr="00281CAB">
        <w:rPr>
          <w:b/>
          <w:bCs/>
        </w:rPr>
        <w:t>-</w:t>
      </w:r>
      <w:r w:rsidRPr="00281CAB">
        <w:rPr>
          <w:b/>
          <w:bCs/>
          <w:lang w:val="en-US"/>
        </w:rPr>
        <w:t>edu</w:t>
      </w:r>
      <w:r w:rsidRPr="00281CAB">
        <w:rPr>
          <w:b/>
          <w:bCs/>
        </w:rPr>
        <w:t>.</w:t>
      </w:r>
      <w:r w:rsidRPr="00281CAB">
        <w:rPr>
          <w:b/>
          <w:bCs/>
          <w:lang w:val="en-US"/>
        </w:rPr>
        <w:t>ru</w:t>
      </w:r>
      <w:r w:rsidRPr="00281CAB">
        <w:t xml:space="preserve"> свое портфолио и систематически пополнять его. </w:t>
      </w:r>
    </w:p>
    <w:p w:rsidR="005A1EEF" w:rsidRPr="00281CAB" w:rsidRDefault="00567776" w:rsidP="00281CAB">
      <w:pPr>
        <w:jc w:val="both"/>
      </w:pPr>
      <w:r w:rsidRPr="00281CAB">
        <w:rPr>
          <w:lang w:eastAsia="ko-KR"/>
        </w:rPr>
        <w:t xml:space="preserve">          </w:t>
      </w:r>
      <w:r w:rsidRPr="00281CAB">
        <w:t xml:space="preserve">В настоящее время </w:t>
      </w:r>
      <w:r w:rsidR="00EF5A6E" w:rsidRPr="00281CAB">
        <w:t xml:space="preserve"> материалы  Портфолио  разместили </w:t>
      </w:r>
      <w:r w:rsidR="00EF5A6E" w:rsidRPr="00281CAB">
        <w:rPr>
          <w:b/>
        </w:rPr>
        <w:t>94% педагогов</w:t>
      </w:r>
      <w:r w:rsidR="00EF5A6E" w:rsidRPr="00281CAB">
        <w:t xml:space="preserve"> от общего количества педагогических работников</w:t>
      </w:r>
      <w:r w:rsidR="00EF5A6E" w:rsidRPr="00281CAB">
        <w:rPr>
          <w:color w:val="FF0000"/>
        </w:rPr>
        <w:t xml:space="preserve"> </w:t>
      </w:r>
      <w:r w:rsidR="00EF5A6E" w:rsidRPr="00281CAB">
        <w:t>(в прошлом году</w:t>
      </w:r>
      <w:r w:rsidRPr="00281CAB">
        <w:t xml:space="preserve"> эта цифра составляла  46% </w:t>
      </w:r>
      <w:r w:rsidR="00EF5A6E" w:rsidRPr="00281CAB">
        <w:t xml:space="preserve">) </w:t>
      </w:r>
      <w:r w:rsidRPr="00281CAB">
        <w:rPr>
          <w:b/>
        </w:rPr>
        <w:t>.</w:t>
      </w:r>
    </w:p>
    <w:p w:rsidR="00673B9E" w:rsidRPr="00281CAB" w:rsidRDefault="00567776" w:rsidP="00281CAB">
      <w:pPr>
        <w:jc w:val="both"/>
      </w:pPr>
      <w:r w:rsidRPr="00281CAB">
        <w:t xml:space="preserve"> </w:t>
      </w:r>
      <w:r w:rsidR="005A1EEF" w:rsidRPr="00281CAB">
        <w:t xml:space="preserve"> Хотелось бы остановиться на мерах социальной поддержки педагогических работников:</w:t>
      </w:r>
      <w:r w:rsidRPr="00281CAB">
        <w:t xml:space="preserve">     </w:t>
      </w:r>
    </w:p>
    <w:p w:rsidR="00172D15" w:rsidRPr="00281CAB" w:rsidRDefault="00172D15" w:rsidP="00281CAB">
      <w:pPr>
        <w:pStyle w:val="a4"/>
        <w:ind w:left="0"/>
        <w:jc w:val="both"/>
        <w:rPr>
          <w:color w:val="FF0000"/>
        </w:rPr>
      </w:pPr>
      <w:r w:rsidRPr="00281CAB">
        <w:rPr>
          <w:b/>
        </w:rPr>
        <w:t xml:space="preserve"> </w:t>
      </w:r>
      <w:r w:rsidRPr="00281CAB">
        <w:t>В рамках</w:t>
      </w:r>
      <w:r w:rsidR="00686F21" w:rsidRPr="00281CAB">
        <w:t xml:space="preserve"> программы модернизации образования, а также</w:t>
      </w:r>
      <w:r w:rsidRPr="00281CAB">
        <w:t xml:space="preserve"> поручений Президента РФ </w:t>
      </w:r>
      <w:r w:rsidR="00686F21" w:rsidRPr="00281CAB">
        <w:t xml:space="preserve"> </w:t>
      </w:r>
      <w:r w:rsidRPr="00281CAB">
        <w:t xml:space="preserve">В.В.Путина, </w:t>
      </w:r>
      <w:r w:rsidR="005A1EEF" w:rsidRPr="00281CAB">
        <w:t xml:space="preserve">поэтапно </w:t>
      </w:r>
      <w:r w:rsidRPr="00281CAB">
        <w:t xml:space="preserve">повышается заработная плата педагогических работников. </w:t>
      </w:r>
    </w:p>
    <w:p w:rsidR="00172D15" w:rsidRPr="00281CAB" w:rsidRDefault="00686F21" w:rsidP="00281CAB">
      <w:pPr>
        <w:pStyle w:val="a4"/>
        <w:ind w:left="0" w:firstLine="426"/>
        <w:jc w:val="both"/>
      </w:pPr>
      <w:r w:rsidRPr="00281CAB">
        <w:t xml:space="preserve">За первое полугодие  2014 г. по сравнению с 2013 г. </w:t>
      </w:r>
      <w:r w:rsidR="00172D15" w:rsidRPr="00281CAB">
        <w:t xml:space="preserve">Средняя заработная </w:t>
      </w:r>
      <w:r w:rsidR="00172D15" w:rsidRPr="00281CAB">
        <w:rPr>
          <w:u w:val="single"/>
        </w:rPr>
        <w:t>плата работников образования</w:t>
      </w:r>
      <w:r w:rsidR="00172D15" w:rsidRPr="00281CAB">
        <w:t xml:space="preserve"> </w:t>
      </w:r>
      <w:r w:rsidRPr="00281CAB">
        <w:t>выросла на 10</w:t>
      </w:r>
      <w:r w:rsidR="00172D15" w:rsidRPr="00281CAB">
        <w:t xml:space="preserve"> % </w:t>
      </w:r>
      <w:r w:rsidR="005A1EEF" w:rsidRPr="00281CAB">
        <w:t>, в том числе</w:t>
      </w:r>
      <w:r w:rsidR="00172D15" w:rsidRPr="00281CAB">
        <w:t xml:space="preserve"> </w:t>
      </w:r>
      <w:r w:rsidR="00172D15" w:rsidRPr="00281CAB">
        <w:rPr>
          <w:u w:val="single"/>
        </w:rPr>
        <w:t>учителей</w:t>
      </w:r>
      <w:r w:rsidR="00371AF0" w:rsidRPr="00281CAB">
        <w:t xml:space="preserve"> </w:t>
      </w:r>
      <w:r w:rsidRPr="00281CAB">
        <w:t xml:space="preserve"> -</w:t>
      </w:r>
      <w:r w:rsidR="00172D15" w:rsidRPr="00281CAB">
        <w:t xml:space="preserve"> </w:t>
      </w:r>
      <w:r w:rsidR="00172D15" w:rsidRPr="00281CAB">
        <w:rPr>
          <w:u w:val="single"/>
        </w:rPr>
        <w:t xml:space="preserve">на 14,6 % </w:t>
      </w:r>
      <w:r w:rsidR="005A1EEF" w:rsidRPr="00281CAB">
        <w:t>;</w:t>
      </w:r>
      <w:r w:rsidR="00172D15" w:rsidRPr="00281CAB">
        <w:t xml:space="preserve"> </w:t>
      </w:r>
      <w:r w:rsidR="00172D15" w:rsidRPr="00281CAB">
        <w:rPr>
          <w:u w:val="single"/>
        </w:rPr>
        <w:t>педагогов дошкольного образования увеличила</w:t>
      </w:r>
      <w:r w:rsidR="00BA0E6B" w:rsidRPr="00281CAB">
        <w:rPr>
          <w:u w:val="single"/>
        </w:rPr>
        <w:t>сь -</w:t>
      </w:r>
      <w:r w:rsidR="00172D15" w:rsidRPr="00281CAB">
        <w:rPr>
          <w:u w:val="single"/>
        </w:rPr>
        <w:t xml:space="preserve"> 19</w:t>
      </w:r>
      <w:r w:rsidR="00172D15" w:rsidRPr="00281CAB">
        <w:t xml:space="preserve"> % </w:t>
      </w:r>
      <w:r w:rsidR="005A1EEF" w:rsidRPr="00281CAB">
        <w:t>,</w:t>
      </w:r>
      <w:r w:rsidR="00172D15" w:rsidRPr="00281CAB">
        <w:t xml:space="preserve"> </w:t>
      </w:r>
      <w:r w:rsidR="00172D15" w:rsidRPr="00281CAB">
        <w:rPr>
          <w:u w:val="single"/>
        </w:rPr>
        <w:t>педагогов дополни</w:t>
      </w:r>
      <w:r w:rsidR="005A1EEF" w:rsidRPr="00281CAB">
        <w:rPr>
          <w:u w:val="single"/>
        </w:rPr>
        <w:t>тельного образования - на</w:t>
      </w:r>
      <w:r w:rsidR="00172D15" w:rsidRPr="00281CAB">
        <w:rPr>
          <w:u w:val="single"/>
        </w:rPr>
        <w:t xml:space="preserve"> 26,5 %</w:t>
      </w:r>
      <w:r w:rsidR="0074411C" w:rsidRPr="00281CAB">
        <w:rPr>
          <w:u w:val="single"/>
        </w:rPr>
        <w:t xml:space="preserve">. </w:t>
      </w:r>
      <w:r w:rsidR="0074411C" w:rsidRPr="00281CAB">
        <w:t>В денежном выражении вы видите на слайде.</w:t>
      </w:r>
      <w:r w:rsidRPr="00281CAB">
        <w:t xml:space="preserve"> </w:t>
      </w:r>
    </w:p>
    <w:p w:rsidR="008B0341" w:rsidRPr="00281CAB" w:rsidRDefault="008B0341" w:rsidP="00281CAB">
      <w:pPr>
        <w:pStyle w:val="a4"/>
        <w:ind w:left="0" w:firstLine="426"/>
        <w:jc w:val="both"/>
      </w:pPr>
      <w:r w:rsidRPr="00281CAB">
        <w:t xml:space="preserve">В </w:t>
      </w:r>
      <w:r w:rsidRPr="00281CAB">
        <w:rPr>
          <w:rFonts w:eastAsia="Calibri"/>
        </w:rPr>
        <w:t xml:space="preserve">соответствии с Соглашением между Министерством образования и науки Пермского края и Большесосновским муниципальным районом </w:t>
      </w:r>
      <w:r w:rsidRPr="00281CAB">
        <w:t xml:space="preserve">в 2014 году планируется доведение  средней заработной платы  </w:t>
      </w:r>
      <w:r w:rsidRPr="00281CAB">
        <w:rPr>
          <w:u w:val="single"/>
        </w:rPr>
        <w:t>педагогов дошко</w:t>
      </w:r>
      <w:r w:rsidR="005A1EEF" w:rsidRPr="00281CAB">
        <w:rPr>
          <w:u w:val="single"/>
        </w:rPr>
        <w:t>льного образования и</w:t>
      </w:r>
      <w:r w:rsidRPr="00281CAB">
        <w:rPr>
          <w:u w:val="single"/>
        </w:rPr>
        <w:t xml:space="preserve"> педагогов дополнительного образования</w:t>
      </w:r>
      <w:r w:rsidR="005A1EEF" w:rsidRPr="00281CAB">
        <w:rPr>
          <w:u w:val="single"/>
        </w:rPr>
        <w:t xml:space="preserve"> до  20 тыс.</w:t>
      </w:r>
      <w:r w:rsidRPr="00281CAB">
        <w:rPr>
          <w:u w:val="single"/>
        </w:rPr>
        <w:t xml:space="preserve"> руб.,</w:t>
      </w:r>
      <w:r w:rsidRPr="00281CAB">
        <w:t xml:space="preserve"> педагогов общего образования </w:t>
      </w:r>
      <w:r w:rsidR="005A1EEF" w:rsidRPr="00281CAB">
        <w:t xml:space="preserve">– до </w:t>
      </w:r>
      <w:r w:rsidRPr="00281CAB">
        <w:t>24</w:t>
      </w:r>
      <w:r w:rsidR="005A1EEF" w:rsidRPr="00281CAB">
        <w:t>,7 тыс.</w:t>
      </w:r>
      <w:r w:rsidRPr="00281CAB">
        <w:t xml:space="preserve"> руб., в том числе учителей</w:t>
      </w:r>
      <w:r w:rsidR="005A1EEF" w:rsidRPr="00281CAB">
        <w:t xml:space="preserve"> – </w:t>
      </w:r>
      <w:r w:rsidR="00C3095F" w:rsidRPr="00281CAB">
        <w:t xml:space="preserve"> до </w:t>
      </w:r>
      <w:r w:rsidR="005A1EEF" w:rsidRPr="00281CAB">
        <w:t>25тыс.</w:t>
      </w:r>
      <w:r w:rsidRPr="00281CAB">
        <w:t xml:space="preserve"> руб.</w:t>
      </w:r>
      <w:r w:rsidR="001A18A8" w:rsidRPr="00281CAB">
        <w:t xml:space="preserve">  </w:t>
      </w:r>
      <w:r w:rsidR="005A1EEF" w:rsidRPr="00281CAB">
        <w:t xml:space="preserve"> </w:t>
      </w:r>
    </w:p>
    <w:p w:rsidR="00172D15" w:rsidRPr="00281CAB" w:rsidRDefault="00172D15" w:rsidP="00281CAB">
      <w:pPr>
        <w:pStyle w:val="a4"/>
        <w:ind w:left="0"/>
        <w:jc w:val="both"/>
      </w:pPr>
      <w:r w:rsidRPr="00281CAB">
        <w:t xml:space="preserve">С </w:t>
      </w:r>
      <w:r w:rsidR="00686F21" w:rsidRPr="00281CAB">
        <w:t>01 янв</w:t>
      </w:r>
      <w:r w:rsidRPr="00281CAB">
        <w:t xml:space="preserve">.2014. </w:t>
      </w:r>
      <w:r w:rsidR="00686F21" w:rsidRPr="00281CAB">
        <w:t>также произошло Увеличение надбавок и доплат</w:t>
      </w:r>
      <w:r w:rsidRPr="00281CAB">
        <w:t xml:space="preserve"> по социальным гарантиям</w:t>
      </w:r>
      <w:r w:rsidR="00B82498" w:rsidRPr="00281CAB">
        <w:t xml:space="preserve"> </w:t>
      </w:r>
      <w:r w:rsidRPr="00281CAB">
        <w:t xml:space="preserve"> в соответствии со </w:t>
      </w:r>
      <w:r w:rsidRPr="00281CAB">
        <w:rPr>
          <w:b/>
        </w:rPr>
        <w:t>ст. 22</w:t>
      </w:r>
      <w:r w:rsidRPr="00281CAB">
        <w:t xml:space="preserve"> Закона Пермского края от 12.03.2014 N 308-ПК "Об образовании в Пермском крае»</w:t>
      </w:r>
      <w:r w:rsidR="005A1EEF" w:rsidRPr="00281CAB">
        <w:t>: в частности</w:t>
      </w:r>
      <w:r w:rsidR="00D33515" w:rsidRPr="00281CAB">
        <w:t>,</w:t>
      </w:r>
      <w:r w:rsidR="005A1EEF" w:rsidRPr="00281CAB">
        <w:rPr>
          <w:color w:val="000000"/>
          <w:kern w:val="24"/>
        </w:rPr>
        <w:t xml:space="preserve"> увеличено</w:t>
      </w:r>
      <w:r w:rsidR="00D33515" w:rsidRPr="00281CAB">
        <w:t xml:space="preserve"> </w:t>
      </w:r>
      <w:r w:rsidR="00D33515" w:rsidRPr="00281CAB">
        <w:rPr>
          <w:color w:val="000000"/>
          <w:kern w:val="24"/>
        </w:rPr>
        <w:t>Единовременное пособие молодым специалистам</w:t>
      </w:r>
      <w:r w:rsidR="005A1EEF" w:rsidRPr="00281CAB">
        <w:rPr>
          <w:color w:val="000000"/>
          <w:kern w:val="24"/>
        </w:rPr>
        <w:t>-</w:t>
      </w:r>
      <w:r w:rsidR="00D33515" w:rsidRPr="00281CAB">
        <w:rPr>
          <w:color w:val="000000"/>
          <w:kern w:val="24"/>
        </w:rPr>
        <w:t xml:space="preserve"> до 50 тыс. руб.</w:t>
      </w:r>
      <w:r w:rsidRPr="00281CAB">
        <w:t xml:space="preserve"> </w:t>
      </w:r>
      <w:r w:rsidR="00371AF0" w:rsidRPr="00281CAB">
        <w:t xml:space="preserve"> </w:t>
      </w:r>
      <w:r w:rsidR="00D33515" w:rsidRPr="00281CAB">
        <w:t>(</w:t>
      </w:r>
      <w:r w:rsidRPr="00281CAB">
        <w:t xml:space="preserve"> СЛАЙД</w:t>
      </w:r>
      <w:r w:rsidR="00D33515" w:rsidRPr="00281CAB">
        <w:t>)</w:t>
      </w:r>
    </w:p>
    <w:p w:rsidR="00172D15" w:rsidRPr="00281CAB" w:rsidRDefault="00D33515" w:rsidP="00281CAB">
      <w:pPr>
        <w:ind w:firstLine="851"/>
        <w:jc w:val="both"/>
      </w:pPr>
      <w:r w:rsidRPr="00281CAB">
        <w:t>С целью привлечения  педагогических кадров</w:t>
      </w:r>
      <w:r w:rsidR="00172D15" w:rsidRPr="00281CAB">
        <w:t xml:space="preserve"> в школы с 2012 года действует краевая долгосрочная целевая программа </w:t>
      </w:r>
      <w:r w:rsidR="00172D15" w:rsidRPr="00281CAB">
        <w:rPr>
          <w:b/>
        </w:rPr>
        <w:t>«Улучшение жилищных условий мол</w:t>
      </w:r>
      <w:r w:rsidRPr="00281CAB">
        <w:rPr>
          <w:b/>
        </w:rPr>
        <w:t>одых учителей</w:t>
      </w:r>
      <w:r w:rsidR="00172D15" w:rsidRPr="00281CAB">
        <w:rPr>
          <w:b/>
        </w:rPr>
        <w:t>»</w:t>
      </w:r>
      <w:r w:rsidR="008A47F7" w:rsidRPr="00281CAB">
        <w:rPr>
          <w:b/>
        </w:rPr>
        <w:t>.</w:t>
      </w:r>
    </w:p>
    <w:p w:rsidR="00172D15" w:rsidRPr="00281CAB" w:rsidRDefault="00043159" w:rsidP="00281CAB">
      <w:pPr>
        <w:jc w:val="both"/>
      </w:pPr>
      <w:r w:rsidRPr="00281CAB">
        <w:lastRenderedPageBreak/>
        <w:t xml:space="preserve"> В нашем районе</w:t>
      </w:r>
      <w:r w:rsidR="00D33515" w:rsidRPr="00281CAB">
        <w:t xml:space="preserve"> в течение 2013- 2014годов</w:t>
      </w:r>
      <w:r w:rsidRPr="00281CAB">
        <w:t xml:space="preserve"> </w:t>
      </w:r>
      <w:r w:rsidR="00D33515" w:rsidRPr="00281CAB">
        <w:t>поучаствовали</w:t>
      </w:r>
      <w:r w:rsidR="00172D15" w:rsidRPr="00281CAB">
        <w:t xml:space="preserve"> в данной </w:t>
      </w:r>
      <w:r w:rsidR="00D33515" w:rsidRPr="00281CAB">
        <w:t xml:space="preserve">программе </w:t>
      </w:r>
      <w:r w:rsidR="00D33515" w:rsidRPr="00281CAB">
        <w:rPr>
          <w:u w:val="single"/>
        </w:rPr>
        <w:t>4 педагога.</w:t>
      </w:r>
    </w:p>
    <w:p w:rsidR="00C3095F" w:rsidRPr="00281CAB" w:rsidRDefault="00D955C3" w:rsidP="00281CAB">
      <w:pPr>
        <w:autoSpaceDE w:val="0"/>
        <w:autoSpaceDN w:val="0"/>
        <w:adjustRightInd w:val="0"/>
        <w:ind w:left="-142" w:right="141" w:firstLine="568"/>
        <w:jc w:val="both"/>
      </w:pPr>
      <w:r w:rsidRPr="00281CAB">
        <w:t>К сожалению,</w:t>
      </w:r>
      <w:r w:rsidR="00D33515" w:rsidRPr="00281CAB">
        <w:t xml:space="preserve"> </w:t>
      </w:r>
      <w:r w:rsidR="00B82498" w:rsidRPr="00281CAB">
        <w:t>не с</w:t>
      </w:r>
      <w:r w:rsidR="008B0341" w:rsidRPr="00281CAB">
        <w:t>мотря на все меры</w:t>
      </w:r>
      <w:r w:rsidR="00D33515" w:rsidRPr="00281CAB">
        <w:t xml:space="preserve"> соц.поддержки</w:t>
      </w:r>
      <w:r w:rsidR="008B0341" w:rsidRPr="00281CAB">
        <w:t xml:space="preserve"> педагогов</w:t>
      </w:r>
      <w:r w:rsidR="00D33515" w:rsidRPr="00281CAB">
        <w:t>,</w:t>
      </w:r>
      <w:r w:rsidR="0055082E" w:rsidRPr="00281CAB">
        <w:t xml:space="preserve"> </w:t>
      </w:r>
      <w:r w:rsidR="001039B0" w:rsidRPr="00281CAB">
        <w:t>п</w:t>
      </w:r>
      <w:r w:rsidR="00567776" w:rsidRPr="00281CAB">
        <w:t>роблема обеспеченности педагогическими кадрами</w:t>
      </w:r>
      <w:r w:rsidR="00FB1221" w:rsidRPr="00281CAB">
        <w:t xml:space="preserve">  в образовательных учреждениях </w:t>
      </w:r>
      <w:r w:rsidR="00B82498" w:rsidRPr="00281CAB">
        <w:t>остается актуальной</w:t>
      </w:r>
      <w:r w:rsidR="00FB1221" w:rsidRPr="00281CAB">
        <w:t>.</w:t>
      </w:r>
      <w:r w:rsidR="001051DC" w:rsidRPr="00281CAB">
        <w:t xml:space="preserve"> Количество Молодых педагогов в  ОУ района со стажем  до 5 лет составляет лишь </w:t>
      </w:r>
      <w:r w:rsidR="001051DC" w:rsidRPr="00281CAB">
        <w:rPr>
          <w:b/>
        </w:rPr>
        <w:t>7,6%,</w:t>
      </w:r>
      <w:r w:rsidR="001051DC" w:rsidRPr="00281CAB">
        <w:t xml:space="preserve">а  педагогов имеющих стаж работы более 20 лет -  </w:t>
      </w:r>
      <w:r w:rsidR="001051DC" w:rsidRPr="00281CAB">
        <w:rPr>
          <w:b/>
        </w:rPr>
        <w:t>73 %.</w:t>
      </w:r>
      <w:r w:rsidR="001051DC" w:rsidRPr="00281CAB">
        <w:t xml:space="preserve">  </w:t>
      </w:r>
      <w:r w:rsidR="00C3095F" w:rsidRPr="00281CAB">
        <w:t xml:space="preserve"> СЛАЙД </w:t>
      </w:r>
    </w:p>
    <w:p w:rsidR="00747A27" w:rsidRPr="00281CAB" w:rsidRDefault="001039B0" w:rsidP="00281CAB">
      <w:pPr>
        <w:autoSpaceDE w:val="0"/>
        <w:autoSpaceDN w:val="0"/>
        <w:adjustRightInd w:val="0"/>
        <w:ind w:left="-142" w:right="141" w:firstLine="568"/>
        <w:jc w:val="both"/>
      </w:pPr>
      <w:r w:rsidRPr="00281CAB">
        <w:t>В</w:t>
      </w:r>
      <w:r w:rsidR="008B0341" w:rsidRPr="00281CAB">
        <w:t>ыпускники педагогических учебных заведений не спешат в школу.</w:t>
      </w:r>
      <w:r w:rsidR="00E13AE4" w:rsidRPr="00281CAB">
        <w:t xml:space="preserve"> Но все таки отрадно, что </w:t>
      </w:r>
      <w:r w:rsidR="001A18A8" w:rsidRPr="00281CAB">
        <w:t xml:space="preserve"> В этом</w:t>
      </w:r>
      <w:r w:rsidR="00AD0CEB" w:rsidRPr="00281CAB">
        <w:t xml:space="preserve"> учебном году педагогические коллективы пополнятся</w:t>
      </w:r>
      <w:r w:rsidR="00E13AE4" w:rsidRPr="00281CAB">
        <w:t xml:space="preserve"> 3 </w:t>
      </w:r>
      <w:r w:rsidR="00AD0CEB" w:rsidRPr="00281CAB">
        <w:t>молодыми педагогами</w:t>
      </w:r>
      <w:r w:rsidR="000B2C1E" w:rsidRPr="00281CAB">
        <w:t>: учитель физ.культуры в Заболот.шк. (Корепанов Артем Андреевич), англ.языка-в Лисьинск. Шк.(Ардашева Александра Юрьевна),воспитатель в Б.С. детском саду(Киблер Ольга Николаевна)</w:t>
      </w:r>
      <w:r w:rsidR="00AD0CEB" w:rsidRPr="00281CAB">
        <w:t>.</w:t>
      </w:r>
      <w:r w:rsidR="00FB1221" w:rsidRPr="00281CAB">
        <w:t xml:space="preserve"> </w:t>
      </w:r>
      <w:r w:rsidR="00780EAA" w:rsidRPr="00281CAB">
        <w:t>Н</w:t>
      </w:r>
      <w:r w:rsidR="00AD0CEB" w:rsidRPr="00281CAB">
        <w:t>о тем не менее н</w:t>
      </w:r>
      <w:r w:rsidR="00780EAA" w:rsidRPr="00281CAB">
        <w:t xml:space="preserve">а сегодняшний день </w:t>
      </w:r>
      <w:r w:rsidR="00EF5A6E" w:rsidRPr="00281CAB">
        <w:t>существует потребность в Учителях</w:t>
      </w:r>
      <w:r w:rsidR="00780EAA" w:rsidRPr="00281CAB">
        <w:t xml:space="preserve"> начальных классов</w:t>
      </w:r>
      <w:r w:rsidR="00EF5A6E" w:rsidRPr="00281CAB">
        <w:t>, русского языка, физики,</w:t>
      </w:r>
      <w:r w:rsidR="00780EAA" w:rsidRPr="00281CAB">
        <w:t xml:space="preserve"> физкультуры</w:t>
      </w:r>
      <w:r w:rsidR="00EF5A6E" w:rsidRPr="00281CAB">
        <w:t>, технологии</w:t>
      </w:r>
      <w:r w:rsidR="001A6D27" w:rsidRPr="00281CAB">
        <w:t>, математики, информатики</w:t>
      </w:r>
      <w:r w:rsidR="00CC54D8" w:rsidRPr="00281CAB">
        <w:t>.</w:t>
      </w:r>
      <w:r w:rsidR="00856FF8" w:rsidRPr="00281CAB">
        <w:t xml:space="preserve"> МО ПК ставит нам </w:t>
      </w:r>
      <w:r w:rsidR="00856FF8" w:rsidRPr="00281CAB">
        <w:rPr>
          <w:u w:val="single"/>
        </w:rPr>
        <w:t>целевой ориентир</w:t>
      </w:r>
      <w:r w:rsidR="00856FF8" w:rsidRPr="00281CAB">
        <w:t xml:space="preserve"> на следующий уч.год- снижение количества вакантных мест в школах</w:t>
      </w:r>
      <w:r w:rsidR="00AD0CEB" w:rsidRPr="00281CAB">
        <w:t xml:space="preserve"> (по краю на 2 %)</w:t>
      </w:r>
      <w:r w:rsidR="00856FF8" w:rsidRPr="00281CAB">
        <w:t>.</w:t>
      </w:r>
    </w:p>
    <w:p w:rsidR="00747A27" w:rsidRPr="00281CAB" w:rsidRDefault="004E2791" w:rsidP="00281CAB">
      <w:pPr>
        <w:pStyle w:val="a4"/>
        <w:ind w:left="0" w:firstLine="1080"/>
        <w:jc w:val="both"/>
        <w:rPr>
          <w:bCs/>
          <w:color w:val="FF0000"/>
        </w:rPr>
      </w:pPr>
      <w:r w:rsidRPr="00281CAB">
        <w:t xml:space="preserve">Современные тенденции развития образования, переход на стандарты </w:t>
      </w:r>
      <w:r w:rsidRPr="00281CAB">
        <w:rPr>
          <w:lang w:val="en-US"/>
        </w:rPr>
        <w:t>II</w:t>
      </w:r>
      <w:r w:rsidRPr="00281CAB">
        <w:t xml:space="preserve"> поколения, требуют  профессиональной компетентности педагогических и руководящих работников, быстрой реакции на происходящие изменения, умения правильно определять направления деятельности. </w:t>
      </w:r>
      <w:r w:rsidR="00F36AAE" w:rsidRPr="00281CAB">
        <w:t>С целью</w:t>
      </w:r>
      <w:r w:rsidR="00B82498" w:rsidRPr="00281CAB">
        <w:t xml:space="preserve">  </w:t>
      </w:r>
      <w:r w:rsidR="00F36AAE" w:rsidRPr="00281CAB">
        <w:t>создания условий для развития профессиональной компетентности педагогов в соответствии с основными направлениями модернизации  с 2012 г. реализуется муниципальная целевая программа «</w:t>
      </w:r>
      <w:r w:rsidR="00F36AAE" w:rsidRPr="00281CAB">
        <w:rPr>
          <w:i/>
          <w:u w:val="single"/>
        </w:rPr>
        <w:t>Развитие учительского потенциала в образовательных учреждениях Большесосновского муниципального района на 2012 – 2014 годы</w:t>
      </w:r>
      <w:r w:rsidR="00AD0CEB" w:rsidRPr="00281CAB">
        <w:t>».</w:t>
      </w:r>
      <w:r w:rsidR="00F36AAE" w:rsidRPr="00281CAB">
        <w:t xml:space="preserve"> </w:t>
      </w:r>
      <w:r w:rsidR="00FB5786" w:rsidRPr="00281CAB">
        <w:t xml:space="preserve"> </w:t>
      </w:r>
    </w:p>
    <w:p w:rsidR="0055082E" w:rsidRPr="00281CAB" w:rsidRDefault="0090426D" w:rsidP="00281CAB">
      <w:pPr>
        <w:pStyle w:val="a3"/>
        <w:spacing w:before="0" w:beforeAutospacing="0" w:after="0" w:afterAutospacing="0"/>
        <w:ind w:left="-142" w:right="141" w:firstLine="568"/>
        <w:jc w:val="both"/>
        <w:rPr>
          <w:color w:val="000000"/>
        </w:rPr>
      </w:pPr>
      <w:r w:rsidRPr="00281CAB">
        <w:rPr>
          <w:color w:val="000000"/>
        </w:rPr>
        <w:t>Уважаемые коллеги!</w:t>
      </w:r>
    </w:p>
    <w:p w:rsidR="0068772D" w:rsidRPr="00281CAB" w:rsidRDefault="0068772D" w:rsidP="00281CAB">
      <w:pPr>
        <w:pStyle w:val="a3"/>
        <w:spacing w:before="0" w:beforeAutospacing="0" w:after="0" w:afterAutospacing="0"/>
        <w:ind w:right="141"/>
        <w:jc w:val="both"/>
        <w:rPr>
          <w:highlight w:val="yellow"/>
          <w:u w:val="single"/>
        </w:rPr>
      </w:pPr>
      <w:r w:rsidRPr="00281CAB">
        <w:t>В</w:t>
      </w:r>
      <w:r w:rsidR="001039B0" w:rsidRPr="00281CAB">
        <w:t xml:space="preserve">  соответствии с </w:t>
      </w:r>
      <w:r w:rsidR="001421A9" w:rsidRPr="00281CAB">
        <w:t xml:space="preserve"> законом</w:t>
      </w:r>
      <w:r w:rsidRPr="00281CAB">
        <w:t xml:space="preserve"> «Об образовании» </w:t>
      </w:r>
      <w:r w:rsidRPr="00281CAB">
        <w:rPr>
          <w:b/>
        </w:rPr>
        <w:t>дошкольное образование</w:t>
      </w:r>
      <w:r w:rsidRPr="00281CAB">
        <w:t xml:space="preserve"> закрепляется как один из</w:t>
      </w:r>
      <w:r w:rsidR="001421A9" w:rsidRPr="00281CAB">
        <w:t xml:space="preserve"> образовательных  уровней, который должен быть</w:t>
      </w:r>
      <w:r w:rsidRPr="00281CAB">
        <w:t xml:space="preserve"> общедоступным</w:t>
      </w:r>
      <w:r w:rsidR="00EB3341" w:rsidRPr="00281CAB">
        <w:t>.</w:t>
      </w:r>
      <w:r w:rsidR="001039B0" w:rsidRPr="00281CAB">
        <w:t xml:space="preserve">     Численность населения дошкольного возраста в районе составляет 1585  детей.  ДОУ посещает  – 665 детей, охват услугой дошкольного образования составляет  75%</w:t>
      </w:r>
      <w:r w:rsidR="00856FF8" w:rsidRPr="00281CAB">
        <w:t xml:space="preserve"> (в т.ч. детей от 3 до 7 лет-92%)</w:t>
      </w:r>
      <w:r w:rsidR="007826A9" w:rsidRPr="00281CAB">
        <w:t xml:space="preserve"> </w:t>
      </w:r>
    </w:p>
    <w:p w:rsidR="001039B0" w:rsidRPr="00281CAB" w:rsidRDefault="0068772D" w:rsidP="00281CAB">
      <w:pPr>
        <w:ind w:left="300"/>
        <w:jc w:val="both"/>
      </w:pPr>
      <w:r w:rsidRPr="00281CAB">
        <w:t>Одн</w:t>
      </w:r>
      <w:r w:rsidR="001039B0" w:rsidRPr="00281CAB">
        <w:t>ой из острых социальных проблем, в том числе и для нашего района остается доступность услуги дошкольного образования для детей 3-7 лет,</w:t>
      </w:r>
    </w:p>
    <w:p w:rsidR="00BF15FE" w:rsidRPr="00281CAB" w:rsidRDefault="0068772D" w:rsidP="00281CAB">
      <w:pPr>
        <w:jc w:val="both"/>
      </w:pPr>
      <w:r w:rsidRPr="00281CAB">
        <w:t xml:space="preserve"> решение которой является одной из приоритетных </w:t>
      </w:r>
      <w:r w:rsidR="001039B0" w:rsidRPr="00281CAB">
        <w:t>задач Губернатора</w:t>
      </w:r>
      <w:r w:rsidRPr="00281CAB">
        <w:t xml:space="preserve"> Пермского края и администрации </w:t>
      </w:r>
      <w:r w:rsidR="001039B0" w:rsidRPr="00281CAB">
        <w:t xml:space="preserve">Большесосновского района. </w:t>
      </w:r>
    </w:p>
    <w:p w:rsidR="0013641A" w:rsidRPr="00281CAB" w:rsidRDefault="001039B0" w:rsidP="00281CAB">
      <w:pPr>
        <w:jc w:val="both"/>
      </w:pPr>
      <w:r w:rsidRPr="00281CAB">
        <w:t>В связи с чем в течение 3 лет предпринимаются меры по увеличению количества мест в детских садах.</w:t>
      </w:r>
      <w:r w:rsidR="0068772D" w:rsidRPr="00281CAB">
        <w:t xml:space="preserve"> </w:t>
      </w:r>
    </w:p>
    <w:p w:rsidR="00D42A74" w:rsidRPr="00281CAB" w:rsidRDefault="00BF15FE" w:rsidP="00281CAB">
      <w:pPr>
        <w:jc w:val="both"/>
      </w:pPr>
      <w:r w:rsidRPr="00281CAB">
        <w:t>Благодаря позиции Губернатора ПК</w:t>
      </w:r>
      <w:r w:rsidR="00856FF8" w:rsidRPr="00281CAB">
        <w:t xml:space="preserve"> Виктора Федоровича Басаргина</w:t>
      </w:r>
      <w:r w:rsidRPr="00281CAB">
        <w:t xml:space="preserve"> по развитию объектов соцсферы и оперативной работе администрации Большесосновского района</w:t>
      </w:r>
      <w:r w:rsidRPr="00281CAB">
        <w:rPr>
          <w:color w:val="FF0000"/>
        </w:rPr>
        <w:t xml:space="preserve"> </w:t>
      </w:r>
      <w:r w:rsidRPr="00281CAB">
        <w:t>з</w:t>
      </w:r>
      <w:r w:rsidR="00503B64" w:rsidRPr="00281CAB">
        <w:t>а</w:t>
      </w:r>
      <w:r w:rsidR="001039B0" w:rsidRPr="00281CAB">
        <w:t xml:space="preserve"> период </w:t>
      </w:r>
      <w:r w:rsidR="00503B64" w:rsidRPr="00281CAB">
        <w:t xml:space="preserve">2013-2014 годов </w:t>
      </w:r>
      <w:r w:rsidR="00DE413B" w:rsidRPr="00281CAB">
        <w:t xml:space="preserve">отремонтированы и </w:t>
      </w:r>
      <w:r w:rsidR="001039B0" w:rsidRPr="00281CAB">
        <w:t>открыты детские</w:t>
      </w:r>
      <w:r w:rsidR="007826A9" w:rsidRPr="00281CAB">
        <w:t xml:space="preserve"> сады в Малой Соснове </w:t>
      </w:r>
      <w:r w:rsidR="001039B0" w:rsidRPr="00281CAB">
        <w:t>, Верх –</w:t>
      </w:r>
      <w:r w:rsidR="007826A9" w:rsidRPr="00281CAB">
        <w:t xml:space="preserve"> </w:t>
      </w:r>
      <w:r w:rsidR="001039B0" w:rsidRPr="00281CAB">
        <w:t>Потке</w:t>
      </w:r>
      <w:r w:rsidR="00073B4E" w:rsidRPr="00281CAB">
        <w:t>, Лисье , Бёрдышево</w:t>
      </w:r>
      <w:r w:rsidR="001039B0" w:rsidRPr="00281CAB">
        <w:t xml:space="preserve">; открыты дополнительные группы в Полозовском и Красноярском детских садах. </w:t>
      </w:r>
      <w:r w:rsidR="00856FF8" w:rsidRPr="00281CAB">
        <w:t>Увеличено количество мест в Заболотовском, Тойкинском,  Кленовском, Черновском  детских садах</w:t>
      </w:r>
      <w:r w:rsidR="001039B0" w:rsidRPr="00281CAB">
        <w:t xml:space="preserve">. Восстановлен детский сад в с.Нижний Лып на 40 мест. </w:t>
      </w:r>
      <w:r w:rsidR="00DE413B" w:rsidRPr="00281CAB">
        <w:t xml:space="preserve">Планируется проведение ремонтных работ  в здании Юрковской школы под две </w:t>
      </w:r>
      <w:r w:rsidR="009335AB" w:rsidRPr="00281CAB">
        <w:t xml:space="preserve">дошкольные группы </w:t>
      </w:r>
      <w:r w:rsidR="00DE413B" w:rsidRPr="00281CAB">
        <w:t xml:space="preserve"> на 40 мест, а так же согласно «Дорожной карты» в с.Большая Соснова начато строительство нового детского сада на 120 мест.</w:t>
      </w:r>
      <w:r w:rsidR="00856FF8" w:rsidRPr="00281CAB">
        <w:t xml:space="preserve"> Всего по району</w:t>
      </w:r>
      <w:r w:rsidR="00AD0CEB" w:rsidRPr="00281CAB">
        <w:t xml:space="preserve"> создано дополнительно более 190</w:t>
      </w:r>
      <w:r w:rsidR="00856FF8" w:rsidRPr="00281CAB">
        <w:t xml:space="preserve"> мест, что позволило увеличить п</w:t>
      </w:r>
      <w:r w:rsidR="00D42A74" w:rsidRPr="00281CAB">
        <w:t xml:space="preserve">о сравнению с прошлым годом охват детей дошкольным образованием на 10% . </w:t>
      </w:r>
    </w:p>
    <w:p w:rsidR="00D42A74" w:rsidRPr="00281CAB" w:rsidRDefault="00747A27" w:rsidP="00281CAB">
      <w:pPr>
        <w:jc w:val="both"/>
        <w:rPr>
          <w:color w:val="FF0000"/>
        </w:rPr>
      </w:pPr>
      <w:r w:rsidRPr="00281CAB">
        <w:t xml:space="preserve">С 01.09.2014 года </w:t>
      </w:r>
      <w:r w:rsidR="00DE413B" w:rsidRPr="00281CAB">
        <w:t>места в детских садах</w:t>
      </w:r>
      <w:r w:rsidRPr="00281CAB">
        <w:t xml:space="preserve"> получат</w:t>
      </w:r>
      <w:r w:rsidR="00B82498" w:rsidRPr="00281CAB">
        <w:t xml:space="preserve"> еще </w:t>
      </w:r>
      <w:r w:rsidRPr="00281CAB">
        <w:t xml:space="preserve"> </w:t>
      </w:r>
      <w:r w:rsidRPr="00281CAB">
        <w:rPr>
          <w:b/>
        </w:rPr>
        <w:t>158 д</w:t>
      </w:r>
      <w:r w:rsidR="00503B64" w:rsidRPr="00281CAB">
        <w:t>ошкольников</w:t>
      </w:r>
      <w:r w:rsidR="00D42A74" w:rsidRPr="00281CAB">
        <w:t xml:space="preserve"> </w:t>
      </w:r>
      <w:r w:rsidR="0013641A" w:rsidRPr="00281CAB">
        <w:t>Н</w:t>
      </w:r>
      <w:r w:rsidR="00D42A74" w:rsidRPr="00281CAB">
        <w:t>едостаток мест</w:t>
      </w:r>
      <w:r w:rsidR="00043159" w:rsidRPr="00281CAB">
        <w:t xml:space="preserve">  в настоящее время  наиболее остро ощущается </w:t>
      </w:r>
      <w:r w:rsidR="00D42A74" w:rsidRPr="00281CAB">
        <w:t xml:space="preserve"> с.Большая Соснова и  в с. Черновское. </w:t>
      </w:r>
    </w:p>
    <w:p w:rsidR="00747A27" w:rsidRPr="00281CAB" w:rsidRDefault="00AA0A8F" w:rsidP="00281CAB">
      <w:pPr>
        <w:jc w:val="both"/>
        <w:rPr>
          <w:highlight w:val="cyan"/>
        </w:rPr>
      </w:pPr>
      <w:r w:rsidRPr="00281CAB">
        <w:t xml:space="preserve">  </w:t>
      </w:r>
      <w:r w:rsidR="00747A27" w:rsidRPr="00281CAB">
        <w:t xml:space="preserve"> Для</w:t>
      </w:r>
      <w:r w:rsidR="00747A27" w:rsidRPr="00281CAB">
        <w:rPr>
          <w:color w:val="FF0000"/>
        </w:rPr>
        <w:t xml:space="preserve"> </w:t>
      </w:r>
      <w:r w:rsidR="00C32F5C" w:rsidRPr="00281CAB">
        <w:t>увеличения охвата детей услугами дошкольного образования</w:t>
      </w:r>
      <w:r w:rsidR="00A31E6F" w:rsidRPr="00281CAB">
        <w:rPr>
          <w:color w:val="FF0000"/>
        </w:rPr>
        <w:t xml:space="preserve"> </w:t>
      </w:r>
      <w:r w:rsidR="00A31E6F" w:rsidRPr="00281CAB">
        <w:t>в этих</w:t>
      </w:r>
      <w:r w:rsidR="00A31E6F" w:rsidRPr="00281CAB">
        <w:rPr>
          <w:color w:val="FF0000"/>
        </w:rPr>
        <w:t xml:space="preserve"> </w:t>
      </w:r>
      <w:r w:rsidR="00A31E6F" w:rsidRPr="00281CAB">
        <w:t>населенных пунктах планируется открыть</w:t>
      </w:r>
      <w:r w:rsidR="00747A27" w:rsidRPr="00281CAB">
        <w:t xml:space="preserve"> группы</w:t>
      </w:r>
      <w:r w:rsidRPr="00281CAB">
        <w:t xml:space="preserve"> кратковременного пребывания</w:t>
      </w:r>
      <w:r w:rsidR="00A31E6F" w:rsidRPr="00281CAB">
        <w:t xml:space="preserve"> с охватом 50 детей.</w:t>
      </w:r>
      <w:r w:rsidR="00747A27" w:rsidRPr="00281CAB">
        <w:t xml:space="preserve"> </w:t>
      </w:r>
      <w:r w:rsidR="00073B4E" w:rsidRPr="00281CAB">
        <w:t>При условии краевого финансирования.</w:t>
      </w:r>
    </w:p>
    <w:p w:rsidR="006122C2" w:rsidRPr="00281CAB" w:rsidRDefault="00D42A74" w:rsidP="00281CAB">
      <w:pPr>
        <w:autoSpaceDE w:val="0"/>
        <w:autoSpaceDN w:val="0"/>
        <w:adjustRightInd w:val="0"/>
        <w:ind w:left="-142" w:right="141" w:firstLine="568"/>
        <w:jc w:val="both"/>
      </w:pPr>
      <w:r w:rsidRPr="00281CAB">
        <w:t xml:space="preserve">Благодаря предпринимаемым мерам, к 2016 году в соответствии с Указом Президента РФ </w:t>
      </w:r>
      <w:r w:rsidR="00A31E6F" w:rsidRPr="00281CAB">
        <w:t>планируется обеспечить 100%-ную доступность услуги дошкольного образования для детей от 3 до 7 лет.</w:t>
      </w:r>
    </w:p>
    <w:p w:rsidR="00BE418D" w:rsidRPr="00281CAB" w:rsidRDefault="000122F6" w:rsidP="00281CAB">
      <w:pPr>
        <w:ind w:left="-142" w:firstLine="502"/>
        <w:jc w:val="both"/>
      </w:pPr>
      <w:r w:rsidRPr="00281CAB">
        <w:lastRenderedPageBreak/>
        <w:t>Развитие дет</w:t>
      </w:r>
      <w:r w:rsidR="00E13AE4" w:rsidRPr="00281CAB">
        <w:t xml:space="preserve">ей в дошкольный период </w:t>
      </w:r>
      <w:r w:rsidRPr="00281CAB">
        <w:t xml:space="preserve"> определя</w:t>
      </w:r>
      <w:r w:rsidR="00A67D51" w:rsidRPr="00281CAB">
        <w:t xml:space="preserve">ет школьную успешность, </w:t>
      </w:r>
      <w:r w:rsidR="00C23D79" w:rsidRPr="00281CAB">
        <w:t>поэтому</w:t>
      </w:r>
      <w:r w:rsidR="00A67D51" w:rsidRPr="00281CAB">
        <w:t xml:space="preserve"> </w:t>
      </w:r>
      <w:r w:rsidR="00F943AE" w:rsidRPr="00281CAB">
        <w:t>выстраивание</w:t>
      </w:r>
      <w:r w:rsidR="00C23D79" w:rsidRPr="00281CAB">
        <w:t xml:space="preserve"> преемственности</w:t>
      </w:r>
      <w:r w:rsidRPr="00281CAB">
        <w:t xml:space="preserve"> между дошкольным образовательным</w:t>
      </w:r>
      <w:r w:rsidR="00C23D79" w:rsidRPr="00281CAB">
        <w:t xml:space="preserve"> учреждением и </w:t>
      </w:r>
      <w:r w:rsidR="00C23D79" w:rsidRPr="00281CAB">
        <w:rPr>
          <w:b/>
        </w:rPr>
        <w:t>начальной школой</w:t>
      </w:r>
      <w:r w:rsidR="00C23D79" w:rsidRPr="00281CAB">
        <w:t xml:space="preserve"> остается актуальным.</w:t>
      </w:r>
    </w:p>
    <w:p w:rsidR="00CC0A70" w:rsidRPr="00281CAB" w:rsidRDefault="00CC0A70" w:rsidP="00281CAB">
      <w:pPr>
        <w:jc w:val="both"/>
        <w:rPr>
          <w:b/>
          <w:bCs/>
        </w:rPr>
      </w:pPr>
      <w:r w:rsidRPr="00281CAB">
        <w:t>В 2013-2014 учебном году</w:t>
      </w:r>
      <w:r w:rsidR="000729F1" w:rsidRPr="00281CAB">
        <w:t xml:space="preserve"> в начальной школе обучались 639 детей </w:t>
      </w:r>
      <w:r w:rsidRPr="00281CAB">
        <w:t xml:space="preserve">. Количество будущих </w:t>
      </w:r>
      <w:r w:rsidRPr="00281CAB">
        <w:rPr>
          <w:b/>
        </w:rPr>
        <w:t>первоклассников:</w:t>
      </w:r>
      <w:r w:rsidRPr="00281CAB">
        <w:t xml:space="preserve"> </w:t>
      </w:r>
      <w:r w:rsidRPr="00281CAB">
        <w:rPr>
          <w:b/>
          <w:u w:val="single"/>
        </w:rPr>
        <w:t>188 человек</w:t>
      </w:r>
      <w:r w:rsidR="000729F1" w:rsidRPr="00281CAB">
        <w:t>, это на 36</w:t>
      </w:r>
      <w:r w:rsidR="00B0323C" w:rsidRPr="00281CAB">
        <w:t xml:space="preserve"> детей б</w:t>
      </w:r>
      <w:r w:rsidR="00434ACE" w:rsidRPr="00281CAB">
        <w:t>ольше</w:t>
      </w:r>
      <w:r w:rsidR="00B0323C" w:rsidRPr="00281CAB">
        <w:t>,</w:t>
      </w:r>
      <w:r w:rsidR="00434ACE" w:rsidRPr="00281CAB">
        <w:t xml:space="preserve"> чем в прошедшем уч.году</w:t>
      </w:r>
      <w:r w:rsidRPr="00281CAB">
        <w:t xml:space="preserve">. </w:t>
      </w:r>
    </w:p>
    <w:p w:rsidR="002F5709" w:rsidRPr="00281CAB" w:rsidRDefault="00A41E4D" w:rsidP="00281CAB">
      <w:pPr>
        <w:jc w:val="both"/>
      </w:pPr>
      <w:r w:rsidRPr="00281CAB">
        <w:t>В течение 3-х лет наблюдается стабильность показателей успеваемости уч</w:t>
      </w:r>
      <w:r w:rsidR="002F5709" w:rsidRPr="00281CAB">
        <w:t>ащихся начальной школы,</w:t>
      </w:r>
      <w:r w:rsidR="00B0323C" w:rsidRPr="00281CAB">
        <w:t xml:space="preserve"> а также</w:t>
      </w:r>
      <w:r w:rsidR="00961DDF" w:rsidRPr="00281CAB">
        <w:t xml:space="preserve">  положительная динамика и увеличение  показателей успеваемости и качества обучения. </w:t>
      </w:r>
    </w:p>
    <w:p w:rsidR="00CC0A70" w:rsidRPr="00281CAB" w:rsidRDefault="00983798" w:rsidP="00281CAB">
      <w:pPr>
        <w:jc w:val="both"/>
      </w:pPr>
      <w:r w:rsidRPr="00281CAB">
        <w:t xml:space="preserve">По итогам 2013-14 уч.года </w:t>
      </w:r>
      <w:r w:rsidR="00706E2C" w:rsidRPr="00281CAB">
        <w:t xml:space="preserve"> </w:t>
      </w:r>
      <w:r w:rsidR="00CC0A70" w:rsidRPr="00281CAB">
        <w:t xml:space="preserve">100% </w:t>
      </w:r>
      <w:r w:rsidR="002F5709" w:rsidRPr="00281CAB">
        <w:t xml:space="preserve">-ное </w:t>
      </w:r>
      <w:r w:rsidR="00CC0A70" w:rsidRPr="00281CAB">
        <w:t>выполнение учебных программ</w:t>
      </w:r>
      <w:r w:rsidR="00A31E6F" w:rsidRPr="00281CAB">
        <w:t xml:space="preserve"> начального общего образования</w:t>
      </w:r>
      <w:r w:rsidR="00CC0A70" w:rsidRPr="00281CAB">
        <w:t xml:space="preserve"> показали следующие образовательные учреждения: Б</w:t>
      </w:r>
      <w:r w:rsidR="00B0323C" w:rsidRPr="00281CAB">
        <w:t>.</w:t>
      </w:r>
      <w:r w:rsidR="00CC0A70" w:rsidRPr="00281CAB">
        <w:t>С</w:t>
      </w:r>
      <w:r w:rsidR="00B0323C" w:rsidRPr="00281CAB">
        <w:t>осн</w:t>
      </w:r>
      <w:r w:rsidR="00A31E6F" w:rsidRPr="00281CAB">
        <w:t>о</w:t>
      </w:r>
      <w:r w:rsidR="00B0323C" w:rsidRPr="00281CAB">
        <w:t>вская С</w:t>
      </w:r>
      <w:r w:rsidR="00CC0A70" w:rsidRPr="00281CAB">
        <w:t>ОШ,  К</w:t>
      </w:r>
      <w:r w:rsidR="00B0323C" w:rsidRPr="00281CAB">
        <w:t>леновская</w:t>
      </w:r>
      <w:r w:rsidR="00CC0A70" w:rsidRPr="00281CAB">
        <w:t>СОШ, Л</w:t>
      </w:r>
      <w:r w:rsidR="00B0323C" w:rsidRPr="00281CAB">
        <w:t>евинская</w:t>
      </w:r>
      <w:r w:rsidR="00CC0A70" w:rsidRPr="00281CAB">
        <w:t>ООШ, П</w:t>
      </w:r>
      <w:r w:rsidR="00B0323C" w:rsidRPr="00281CAB">
        <w:t>.</w:t>
      </w:r>
      <w:r w:rsidR="00CC0A70" w:rsidRPr="00281CAB">
        <w:t>П</w:t>
      </w:r>
      <w:r w:rsidR="00B0323C" w:rsidRPr="00281CAB">
        <w:t>авл.</w:t>
      </w:r>
      <w:r w:rsidR="00706E2C" w:rsidRPr="00281CAB">
        <w:t xml:space="preserve">СОШ, </w:t>
      </w:r>
      <w:r w:rsidR="00CC0A70" w:rsidRPr="00281CAB">
        <w:t>Бер</w:t>
      </w:r>
      <w:r w:rsidR="00B0323C" w:rsidRPr="00281CAB">
        <w:t>д.</w:t>
      </w:r>
      <w:r w:rsidR="00CC0A70" w:rsidRPr="00281CAB">
        <w:t>ООШ, Т</w:t>
      </w:r>
      <w:r w:rsidR="00B0323C" w:rsidRPr="00281CAB">
        <w:t>ойкинская</w:t>
      </w:r>
      <w:r w:rsidR="00CC0A70" w:rsidRPr="00281CAB">
        <w:t>СОШ, Л</w:t>
      </w:r>
      <w:r w:rsidR="00B0323C" w:rsidRPr="00281CAB">
        <w:t>исьинская</w:t>
      </w:r>
      <w:r w:rsidR="00CC0A70" w:rsidRPr="00281CAB">
        <w:t>НОШ, Н</w:t>
      </w:r>
      <w:r w:rsidR="00B0323C" w:rsidRPr="00281CAB">
        <w:t xml:space="preserve">.Лыпская </w:t>
      </w:r>
      <w:r w:rsidR="00CC0A70" w:rsidRPr="00281CAB">
        <w:t xml:space="preserve">ООШ. </w:t>
      </w:r>
    </w:p>
    <w:p w:rsidR="00DE413B" w:rsidRPr="00281CAB" w:rsidRDefault="002F5709" w:rsidP="00281CAB">
      <w:pPr>
        <w:pStyle w:val="aa"/>
        <w:spacing w:line="240" w:lineRule="auto"/>
        <w:rPr>
          <w:b/>
          <w:sz w:val="24"/>
          <w:szCs w:val="24"/>
          <w:lang w:val="ru-RU"/>
        </w:rPr>
      </w:pPr>
      <w:r w:rsidRPr="00281CAB">
        <w:rPr>
          <w:sz w:val="24"/>
          <w:szCs w:val="24"/>
          <w:lang w:val="ru-RU"/>
        </w:rPr>
        <w:t xml:space="preserve">Нельзя не отметить </w:t>
      </w:r>
      <w:r w:rsidR="007C11D6" w:rsidRPr="00281CAB">
        <w:rPr>
          <w:sz w:val="24"/>
          <w:szCs w:val="24"/>
          <w:lang w:val="ru-RU"/>
        </w:rPr>
        <w:t xml:space="preserve">, </w:t>
      </w:r>
      <w:r w:rsidRPr="00281CAB">
        <w:rPr>
          <w:sz w:val="24"/>
          <w:szCs w:val="24"/>
          <w:lang w:val="ru-RU"/>
        </w:rPr>
        <w:t xml:space="preserve"> </w:t>
      </w:r>
      <w:r w:rsidR="00DE413B" w:rsidRPr="00281CAB">
        <w:rPr>
          <w:sz w:val="24"/>
          <w:szCs w:val="24"/>
          <w:lang w:val="ru-RU"/>
        </w:rPr>
        <w:t>что ежегодно учащиеся начальной школы активно участвуют в районных</w:t>
      </w:r>
      <w:r w:rsidR="007C11D6" w:rsidRPr="00281CAB">
        <w:rPr>
          <w:sz w:val="24"/>
          <w:szCs w:val="24"/>
          <w:lang w:val="ru-RU"/>
        </w:rPr>
        <w:t xml:space="preserve"> и краевых</w:t>
      </w:r>
      <w:r w:rsidR="00DE413B" w:rsidRPr="00281CAB">
        <w:rPr>
          <w:sz w:val="24"/>
          <w:szCs w:val="24"/>
          <w:lang w:val="ru-RU"/>
        </w:rPr>
        <w:t xml:space="preserve"> интеллектуально- творческих турнирах, конкурсах</w:t>
      </w:r>
      <w:r w:rsidR="007C11D6" w:rsidRPr="00281CAB">
        <w:rPr>
          <w:sz w:val="24"/>
          <w:szCs w:val="24"/>
          <w:lang w:val="ru-RU"/>
        </w:rPr>
        <w:t>,  показывая</w:t>
      </w:r>
      <w:r w:rsidR="00DE413B" w:rsidRPr="00281CAB">
        <w:rPr>
          <w:sz w:val="24"/>
          <w:szCs w:val="24"/>
          <w:lang w:val="ru-RU"/>
        </w:rPr>
        <w:t xml:space="preserve">  качество и рез</w:t>
      </w:r>
      <w:r w:rsidR="007C11D6" w:rsidRPr="00281CAB">
        <w:rPr>
          <w:sz w:val="24"/>
          <w:szCs w:val="24"/>
          <w:lang w:val="ru-RU"/>
        </w:rPr>
        <w:t xml:space="preserve">ультативность подготовки </w:t>
      </w:r>
      <w:r w:rsidR="00DE413B" w:rsidRPr="00281CAB">
        <w:rPr>
          <w:sz w:val="24"/>
          <w:szCs w:val="24"/>
          <w:lang w:val="ru-RU"/>
        </w:rPr>
        <w:t>.</w:t>
      </w:r>
    </w:p>
    <w:p w:rsidR="001421A9" w:rsidRPr="00281CAB" w:rsidRDefault="007826A9" w:rsidP="00281CAB">
      <w:pPr>
        <w:pStyle w:val="a3"/>
        <w:spacing w:before="0" w:beforeAutospacing="0" w:after="0" w:afterAutospacing="0"/>
        <w:ind w:right="141"/>
        <w:jc w:val="both"/>
        <w:rPr>
          <w:b/>
          <w:color w:val="000000"/>
        </w:rPr>
      </w:pPr>
      <w:r w:rsidRPr="00281CAB">
        <w:rPr>
          <w:color w:val="000000"/>
        </w:rPr>
        <w:t xml:space="preserve">    </w:t>
      </w:r>
      <w:r w:rsidR="00856FF8" w:rsidRPr="00281CAB">
        <w:rPr>
          <w:color w:val="000000"/>
        </w:rPr>
        <w:t xml:space="preserve">Уважаемые коллеги! </w:t>
      </w:r>
      <w:r w:rsidRPr="00281CAB">
        <w:rPr>
          <w:color w:val="000000"/>
        </w:rPr>
        <w:t xml:space="preserve">   </w:t>
      </w:r>
      <w:r w:rsidR="001421A9" w:rsidRPr="00281CAB">
        <w:rPr>
          <w:color w:val="000000"/>
        </w:rPr>
        <w:t>Логическим продолжением принятия нового Закона</w:t>
      </w:r>
      <w:r w:rsidR="00FE1842" w:rsidRPr="00281CAB">
        <w:rPr>
          <w:color w:val="000000"/>
        </w:rPr>
        <w:t xml:space="preserve"> </w:t>
      </w:r>
      <w:r w:rsidR="001421A9" w:rsidRPr="00281CAB">
        <w:rPr>
          <w:color w:val="000000"/>
        </w:rPr>
        <w:t xml:space="preserve"> Об образ</w:t>
      </w:r>
      <w:r w:rsidR="007C11D6" w:rsidRPr="00281CAB">
        <w:rPr>
          <w:color w:val="000000"/>
        </w:rPr>
        <w:t xml:space="preserve">овании стало введение </w:t>
      </w:r>
      <w:r w:rsidR="007C11D6" w:rsidRPr="00281CAB">
        <w:rPr>
          <w:b/>
          <w:color w:val="000000"/>
        </w:rPr>
        <w:t>новых Федеральных Государственных образовательных стандартов</w:t>
      </w:r>
      <w:r w:rsidR="001421A9" w:rsidRPr="00281CAB">
        <w:rPr>
          <w:color w:val="000000"/>
        </w:rPr>
        <w:t xml:space="preserve">. </w:t>
      </w:r>
    </w:p>
    <w:p w:rsidR="001421A9" w:rsidRPr="00281CAB" w:rsidRDefault="00A31E6F" w:rsidP="00281CAB">
      <w:pPr>
        <w:spacing w:before="30" w:after="30"/>
        <w:ind w:left="-142" w:right="141" w:firstLine="568"/>
        <w:jc w:val="both"/>
      </w:pPr>
      <w:r w:rsidRPr="00281CAB">
        <w:t xml:space="preserve">Для перехода к реализации ФГОС </w:t>
      </w:r>
      <w:r w:rsidR="005253E6" w:rsidRPr="00281CAB">
        <w:t xml:space="preserve"> была проделана достаточно объемная</w:t>
      </w:r>
      <w:r w:rsidRPr="00281CAB">
        <w:t xml:space="preserve"> подготовительная работа: </w:t>
      </w:r>
      <w:r w:rsidR="001421A9" w:rsidRPr="00281CAB">
        <w:t>На уровне управления образования и в ОУ разработаны перспективные пл</w:t>
      </w:r>
      <w:r w:rsidRPr="00281CAB">
        <w:t>аны введ</w:t>
      </w:r>
      <w:r w:rsidR="00E13AE4" w:rsidRPr="00281CAB">
        <w:t>ения ФГОС всех ступеней,  работают</w:t>
      </w:r>
      <w:r w:rsidRPr="00281CAB">
        <w:t xml:space="preserve"> проблемные группы, проведен ряд обучающих семинаров дл</w:t>
      </w:r>
      <w:r w:rsidR="0068543F" w:rsidRPr="00281CAB">
        <w:t>я всех</w:t>
      </w:r>
      <w:r w:rsidRPr="00281CAB">
        <w:t xml:space="preserve"> категорий педагогических работников.</w:t>
      </w:r>
      <w:r w:rsidR="0068543F" w:rsidRPr="00281CAB">
        <w:t xml:space="preserve"> В течение уч. Года прошли курсовую подготовку  75% педагогов ДОУ, 36% педагогов </w:t>
      </w:r>
      <w:r w:rsidR="00073B4E" w:rsidRPr="00281CAB">
        <w:t>общеобр.</w:t>
      </w:r>
      <w:r w:rsidR="00E13AE4" w:rsidRPr="00281CAB">
        <w:t xml:space="preserve"> </w:t>
      </w:r>
      <w:r w:rsidR="0068543F" w:rsidRPr="00281CAB">
        <w:t>школ</w:t>
      </w:r>
      <w:r w:rsidR="00A466B0" w:rsidRPr="00281CAB">
        <w:t>.</w:t>
      </w:r>
      <w:r w:rsidR="00BE084D" w:rsidRPr="00281CAB">
        <w:t xml:space="preserve"> Пополняется и обновляется МТБ ОУ, библиотечный фонд, обеспеченность учебниками составляет 100%.</w:t>
      </w:r>
    </w:p>
    <w:p w:rsidR="0082249B" w:rsidRPr="00281CAB" w:rsidRDefault="0082249B" w:rsidP="00281CAB">
      <w:pPr>
        <w:spacing w:before="30" w:after="30"/>
        <w:ind w:left="-142" w:right="141" w:firstLine="568"/>
        <w:jc w:val="both"/>
        <w:rPr>
          <w:u w:val="single"/>
        </w:rPr>
      </w:pPr>
      <w:r w:rsidRPr="00281CAB">
        <w:t>В рамках перехода на ре</w:t>
      </w:r>
      <w:r w:rsidR="00A466B0" w:rsidRPr="00281CAB">
        <w:t>ализацию ФГОС ДО разработана основная образовательная программа</w:t>
      </w:r>
      <w:r w:rsidRPr="00281CAB">
        <w:t xml:space="preserve"> ДО, в т.ч. вариативная часть, создана единая система мониторинга освоения детьми образовательной программы. Так же решалась проблема оснащения развивающей среды в соответствии с требованиями </w:t>
      </w:r>
      <w:r w:rsidR="00856FF8" w:rsidRPr="00281CAB">
        <w:t>стандарта.</w:t>
      </w:r>
    </w:p>
    <w:p w:rsidR="0082249B" w:rsidRPr="00281CAB" w:rsidRDefault="0082249B" w:rsidP="00281CAB">
      <w:pPr>
        <w:spacing w:before="30" w:after="30"/>
        <w:ind w:left="-142" w:right="141" w:firstLine="568"/>
        <w:jc w:val="both"/>
      </w:pPr>
      <w:r w:rsidRPr="00281CAB">
        <w:t>Конечно, условия ещё не полностью соответствуют  требуемым, необходимо организовать предметно - развивающую среду соответствующую принципам педагогической целесообразности, продолжать оснащение детских садов современным оборудованием, игровыми модулями и игрушками</w:t>
      </w:r>
      <w:r w:rsidRPr="00281CAB">
        <w:rPr>
          <w:color w:val="FF0000"/>
        </w:rPr>
        <w:t xml:space="preserve">. </w:t>
      </w:r>
      <w:r w:rsidRPr="00281CAB">
        <w:t>Поэтому Работа по данному направлению будет продолжена и в следующем учебном году.</w:t>
      </w:r>
    </w:p>
    <w:p w:rsidR="0082249B" w:rsidRPr="00281CAB" w:rsidRDefault="00856FF8" w:rsidP="00281CAB">
      <w:pPr>
        <w:spacing w:before="30" w:after="30"/>
        <w:ind w:left="-142" w:right="141" w:firstLine="568"/>
        <w:jc w:val="both"/>
      </w:pPr>
      <w:r w:rsidRPr="00281CAB">
        <w:t>2014-15</w:t>
      </w:r>
      <w:r w:rsidR="0082249B" w:rsidRPr="00281CAB">
        <w:t xml:space="preserve"> учебный год будет выпускным для детей</w:t>
      </w:r>
      <w:r w:rsidR="00A466B0" w:rsidRPr="00281CAB">
        <w:t xml:space="preserve"> начальной школы</w:t>
      </w:r>
      <w:r w:rsidR="0082249B" w:rsidRPr="00281CAB">
        <w:t>, начавши</w:t>
      </w:r>
      <w:r w:rsidR="00A466B0" w:rsidRPr="00281CAB">
        <w:t>х обучение по новым стандартам.</w:t>
      </w:r>
    </w:p>
    <w:p w:rsidR="0068543F" w:rsidRPr="00281CAB" w:rsidRDefault="0068772D" w:rsidP="00281CAB">
      <w:pPr>
        <w:jc w:val="both"/>
      </w:pPr>
      <w:r w:rsidRPr="00281CAB">
        <w:t>Несмотря на то, что на начальной ступени</w:t>
      </w:r>
      <w:r w:rsidR="00A466B0" w:rsidRPr="00281CAB">
        <w:t xml:space="preserve"> образования </w:t>
      </w:r>
      <w:r w:rsidRPr="00281CAB">
        <w:t xml:space="preserve"> практически завершен переход на новые образовательные стандарты в </w:t>
      </w:r>
      <w:r w:rsidR="00A466B0" w:rsidRPr="00281CAB">
        <w:t>прошедшем</w:t>
      </w:r>
      <w:r w:rsidRPr="00281CAB">
        <w:t xml:space="preserve"> учебном году вопросам реализации  ФГОС начального общего образования была отведена значительная роль:</w:t>
      </w:r>
      <w:r w:rsidR="0068543F" w:rsidRPr="00281CAB">
        <w:t xml:space="preserve"> </w:t>
      </w:r>
    </w:p>
    <w:p w:rsidR="0068543F" w:rsidRPr="00281CAB" w:rsidRDefault="0068543F" w:rsidP="00281CAB">
      <w:pPr>
        <w:jc w:val="both"/>
      </w:pPr>
      <w:r w:rsidRPr="00281CAB">
        <w:t>-</w:t>
      </w:r>
      <w:r w:rsidR="0068772D" w:rsidRPr="00281CAB">
        <w:t>ведется работа по совершенствованию учебных навыков</w:t>
      </w:r>
      <w:r w:rsidR="0068772D" w:rsidRPr="00281CAB">
        <w:rPr>
          <w:color w:val="FF0000"/>
        </w:rPr>
        <w:t xml:space="preserve"> </w:t>
      </w:r>
      <w:r w:rsidR="0068772D" w:rsidRPr="00281CAB">
        <w:t xml:space="preserve">и </w:t>
      </w:r>
      <w:r w:rsidR="0082249B" w:rsidRPr="00281CAB">
        <w:t>повышению качества образования,</w:t>
      </w:r>
      <w:r w:rsidR="00E124BA" w:rsidRPr="00281CAB">
        <w:t xml:space="preserve"> </w:t>
      </w:r>
    </w:p>
    <w:p w:rsidR="0068543F" w:rsidRPr="00281CAB" w:rsidRDefault="0068543F" w:rsidP="00281CAB">
      <w:pPr>
        <w:jc w:val="both"/>
      </w:pPr>
      <w:r w:rsidRPr="00281CAB">
        <w:t>-</w:t>
      </w:r>
      <w:r w:rsidR="00E124BA" w:rsidRPr="00281CAB">
        <w:t xml:space="preserve"> формированию</w:t>
      </w:r>
      <w:r w:rsidR="00856FF8" w:rsidRPr="00281CAB">
        <w:t xml:space="preserve"> у учащихся</w:t>
      </w:r>
      <w:r w:rsidR="00E124BA" w:rsidRPr="00281CAB">
        <w:t xml:space="preserve"> универсальных учебных дейс</w:t>
      </w:r>
      <w:r w:rsidRPr="00281CAB">
        <w:t xml:space="preserve">твий </w:t>
      </w:r>
      <w:r w:rsidR="00743CD4" w:rsidRPr="00281CAB">
        <w:t xml:space="preserve"> через применение</w:t>
      </w:r>
      <w:r w:rsidR="00E124BA" w:rsidRPr="00281CAB">
        <w:t xml:space="preserve"> </w:t>
      </w:r>
      <w:r w:rsidR="00743CD4" w:rsidRPr="00281CAB">
        <w:t>современных образовательных технологий,</w:t>
      </w:r>
    </w:p>
    <w:p w:rsidR="0068543F" w:rsidRPr="00281CAB" w:rsidRDefault="0068543F" w:rsidP="00281CAB">
      <w:pPr>
        <w:jc w:val="both"/>
      </w:pPr>
      <w:r w:rsidRPr="00281CAB">
        <w:t>-</w:t>
      </w:r>
      <w:r w:rsidR="00743CD4" w:rsidRPr="00281CAB">
        <w:t xml:space="preserve"> </w:t>
      </w:r>
      <w:r w:rsidR="0082249B" w:rsidRPr="00281CAB">
        <w:t>совершенствуется организация внеурочной деятельности</w:t>
      </w:r>
      <w:r w:rsidR="0068772D" w:rsidRPr="00281CAB">
        <w:t xml:space="preserve"> </w:t>
      </w:r>
      <w:r w:rsidR="0082249B" w:rsidRPr="00281CAB">
        <w:t xml:space="preserve">детей  </w:t>
      </w:r>
      <w:r w:rsidR="0082249B" w:rsidRPr="00281CAB">
        <w:rPr>
          <w:highlight w:val="yellow"/>
        </w:rPr>
        <w:t xml:space="preserve">по таким </w:t>
      </w:r>
      <w:r w:rsidR="0082249B" w:rsidRPr="00281CAB">
        <w:t>направлениям как</w:t>
      </w:r>
      <w:r w:rsidR="0068772D" w:rsidRPr="00281CAB">
        <w:t xml:space="preserve"> спортивно-оздоровительное, социально-педагогическое, интеллектуальное, общекультурное. </w:t>
      </w:r>
      <w:r w:rsidR="00743CD4" w:rsidRPr="00281CAB">
        <w:t xml:space="preserve"> </w:t>
      </w:r>
    </w:p>
    <w:p w:rsidR="0068772D" w:rsidRPr="00281CAB" w:rsidRDefault="0068543F" w:rsidP="00281CAB">
      <w:pPr>
        <w:jc w:val="both"/>
        <w:rPr>
          <w:b/>
          <w:i/>
        </w:rPr>
      </w:pPr>
      <w:r w:rsidRPr="00281CAB">
        <w:t>-</w:t>
      </w:r>
      <w:r w:rsidR="0082249B" w:rsidRPr="00281CAB">
        <w:t>Продолжает работу проблемная группа учител</w:t>
      </w:r>
      <w:r w:rsidR="00A466B0" w:rsidRPr="00281CAB">
        <w:t>ей начальных классов по методической теме</w:t>
      </w:r>
      <w:r w:rsidR="00743CD4" w:rsidRPr="00281CAB">
        <w:t xml:space="preserve"> </w:t>
      </w:r>
      <w:r w:rsidR="00743CD4" w:rsidRPr="00281CAB">
        <w:rPr>
          <w:bCs/>
          <w:i/>
          <w:color w:val="000000"/>
        </w:rPr>
        <w:t>«</w:t>
      </w:r>
      <w:r w:rsidR="00743CD4" w:rsidRPr="00281CAB">
        <w:rPr>
          <w:rStyle w:val="af0"/>
          <w:color w:val="000000"/>
        </w:rPr>
        <w:t xml:space="preserve">Пути повышения эффективности образовательного процесса через </w:t>
      </w:r>
      <w:r w:rsidR="00743CD4" w:rsidRPr="00281CAB">
        <w:rPr>
          <w:rStyle w:val="af0"/>
          <w:color w:val="000000"/>
          <w:u w:val="single"/>
        </w:rPr>
        <w:t>внедрение современных педагогических технологий</w:t>
      </w:r>
      <w:r w:rsidR="00743CD4" w:rsidRPr="00281CAB">
        <w:rPr>
          <w:rStyle w:val="af0"/>
          <w:color w:val="000000"/>
        </w:rPr>
        <w:t xml:space="preserve"> на основе требований ФГОС второго поколения».</w:t>
      </w:r>
      <w:r w:rsidR="00743CD4" w:rsidRPr="00281CAB">
        <w:t xml:space="preserve"> </w:t>
      </w:r>
      <w:r w:rsidRPr="00281CAB">
        <w:t>В рамках работы которой</w:t>
      </w:r>
      <w:r w:rsidR="00A466B0" w:rsidRPr="00281CAB">
        <w:t>,</w:t>
      </w:r>
      <w:r w:rsidRPr="00281CAB">
        <w:t xml:space="preserve"> </w:t>
      </w:r>
      <w:r w:rsidR="00743CD4" w:rsidRPr="00281CAB">
        <w:t>Организовано три выездных сем</w:t>
      </w:r>
      <w:r w:rsidR="00707390" w:rsidRPr="00281CAB">
        <w:t xml:space="preserve">инара на базах </w:t>
      </w:r>
      <w:r w:rsidRPr="00281CAB">
        <w:t xml:space="preserve"> «Заболотовской ООШ»,  «Черновской СОШ имени А.С. Пушкина» и «Большесосновской</w:t>
      </w:r>
      <w:r w:rsidR="00743CD4" w:rsidRPr="00281CAB">
        <w:t xml:space="preserve"> СОШ».</w:t>
      </w:r>
    </w:p>
    <w:p w:rsidR="00774AD1" w:rsidRPr="00281CAB" w:rsidRDefault="0068772D" w:rsidP="00281CAB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81CAB">
        <w:rPr>
          <w:rFonts w:ascii="Times New Roman" w:hAnsi="Times New Roman"/>
          <w:sz w:val="24"/>
          <w:szCs w:val="24"/>
        </w:rPr>
        <w:lastRenderedPageBreak/>
        <w:t>Однако необходимо отметить, что</w:t>
      </w:r>
      <w:r w:rsidR="00856FF8" w:rsidRPr="00281CAB">
        <w:rPr>
          <w:rFonts w:ascii="Times New Roman" w:hAnsi="Times New Roman"/>
          <w:sz w:val="24"/>
          <w:szCs w:val="24"/>
        </w:rPr>
        <w:t xml:space="preserve"> в ходе реализации ФГОС нач. общего образования</w:t>
      </w:r>
      <w:r w:rsidR="007F0E40" w:rsidRPr="00281CAB">
        <w:rPr>
          <w:rFonts w:ascii="Times New Roman" w:hAnsi="Times New Roman"/>
          <w:sz w:val="24"/>
          <w:szCs w:val="24"/>
        </w:rPr>
        <w:t xml:space="preserve"> выявлены ряд </w:t>
      </w:r>
      <w:r w:rsidR="007F0E40" w:rsidRPr="00281CAB">
        <w:rPr>
          <w:rFonts w:ascii="Times New Roman" w:hAnsi="Times New Roman"/>
          <w:sz w:val="24"/>
          <w:szCs w:val="24"/>
          <w:u w:val="single"/>
        </w:rPr>
        <w:t>проблем</w:t>
      </w:r>
      <w:r w:rsidR="007F0E40" w:rsidRPr="00281CAB">
        <w:rPr>
          <w:rFonts w:ascii="Times New Roman" w:hAnsi="Times New Roman"/>
          <w:sz w:val="24"/>
          <w:szCs w:val="24"/>
        </w:rPr>
        <w:t>, в частности</w:t>
      </w:r>
      <w:r w:rsidR="007F0E40" w:rsidRPr="00281CAB">
        <w:rPr>
          <w:rFonts w:ascii="Times New Roman" w:hAnsi="Times New Roman"/>
          <w:sz w:val="24"/>
          <w:szCs w:val="24"/>
          <w:u w:val="single"/>
        </w:rPr>
        <w:t>:</w:t>
      </w:r>
      <w:r w:rsidRPr="00281C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0E40" w:rsidRPr="00281CAB">
        <w:rPr>
          <w:rFonts w:ascii="Times New Roman" w:hAnsi="Times New Roman"/>
          <w:sz w:val="24"/>
          <w:szCs w:val="24"/>
          <w:u w:val="single"/>
        </w:rPr>
        <w:t xml:space="preserve"> создание</w:t>
      </w:r>
      <w:r w:rsidRPr="00281CAB">
        <w:rPr>
          <w:rFonts w:ascii="Times New Roman" w:hAnsi="Times New Roman"/>
          <w:sz w:val="24"/>
          <w:szCs w:val="24"/>
          <w:u w:val="single"/>
        </w:rPr>
        <w:t xml:space="preserve"> системы мониторинга качества образования не только на начальной ступени, но и в целом.</w:t>
      </w:r>
      <w:r w:rsidRPr="00281CAB">
        <w:rPr>
          <w:rFonts w:ascii="Times New Roman" w:hAnsi="Times New Roman"/>
          <w:sz w:val="24"/>
          <w:szCs w:val="24"/>
        </w:rPr>
        <w:t xml:space="preserve"> Пр</w:t>
      </w:r>
      <w:r w:rsidR="007F0E40" w:rsidRPr="00281CAB">
        <w:rPr>
          <w:rFonts w:ascii="Times New Roman" w:hAnsi="Times New Roman"/>
          <w:sz w:val="24"/>
          <w:szCs w:val="24"/>
        </w:rPr>
        <w:t>и осуществлении мониторинга  у педагогов вызывает трудности подбор современных методов</w:t>
      </w:r>
      <w:r w:rsidRPr="00281CAB">
        <w:rPr>
          <w:rFonts w:ascii="Times New Roman" w:hAnsi="Times New Roman"/>
          <w:sz w:val="24"/>
          <w:szCs w:val="24"/>
        </w:rPr>
        <w:t xml:space="preserve"> анализа и интерпретации накопленной информации</w:t>
      </w:r>
      <w:r w:rsidR="0068543F" w:rsidRPr="00281CAB">
        <w:rPr>
          <w:rFonts w:ascii="Times New Roman" w:hAnsi="Times New Roman"/>
          <w:sz w:val="24"/>
          <w:szCs w:val="24"/>
        </w:rPr>
        <w:t>;</w:t>
      </w:r>
      <w:r w:rsidR="0068543F" w:rsidRPr="00281C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543F" w:rsidRPr="00281CAB">
        <w:rPr>
          <w:rFonts w:ascii="Times New Roman" w:hAnsi="Times New Roman"/>
          <w:sz w:val="24"/>
          <w:szCs w:val="24"/>
        </w:rPr>
        <w:t>Н</w:t>
      </w:r>
      <w:r w:rsidRPr="00281CAB">
        <w:rPr>
          <w:rFonts w:ascii="Times New Roman" w:hAnsi="Times New Roman"/>
          <w:sz w:val="24"/>
          <w:szCs w:val="24"/>
        </w:rPr>
        <w:t>еобходимо</w:t>
      </w:r>
      <w:r w:rsidR="0068543F" w:rsidRPr="00281CAB">
        <w:rPr>
          <w:rFonts w:ascii="Times New Roman" w:hAnsi="Times New Roman"/>
          <w:sz w:val="24"/>
          <w:szCs w:val="24"/>
        </w:rPr>
        <w:t xml:space="preserve"> также</w:t>
      </w:r>
      <w:r w:rsidRPr="00281CAB">
        <w:rPr>
          <w:rFonts w:ascii="Times New Roman" w:hAnsi="Times New Roman"/>
          <w:sz w:val="24"/>
          <w:szCs w:val="24"/>
        </w:rPr>
        <w:t xml:space="preserve"> </w:t>
      </w:r>
      <w:r w:rsidR="007F0E40" w:rsidRPr="00281CAB">
        <w:rPr>
          <w:rFonts w:ascii="Times New Roman" w:hAnsi="Times New Roman"/>
          <w:sz w:val="24"/>
          <w:szCs w:val="24"/>
        </w:rPr>
        <w:t xml:space="preserve">совершенствовать методическое сопровождение введения ФГОС как на институциональном уровне, так и на муниципальном. В связи с выявленными </w:t>
      </w:r>
      <w:r w:rsidR="00856FF8" w:rsidRPr="00281CAB">
        <w:rPr>
          <w:rFonts w:ascii="Times New Roman" w:hAnsi="Times New Roman"/>
          <w:sz w:val="24"/>
          <w:szCs w:val="24"/>
        </w:rPr>
        <w:t>проблемами в</w:t>
      </w:r>
      <w:r w:rsidR="005A42B6" w:rsidRPr="00281CAB">
        <w:rPr>
          <w:rFonts w:ascii="Times New Roman" w:hAnsi="Times New Roman"/>
          <w:sz w:val="24"/>
          <w:szCs w:val="24"/>
        </w:rPr>
        <w:t xml:space="preserve"> предстоящем</w:t>
      </w:r>
      <w:r w:rsidR="007F0E40" w:rsidRPr="00281CAB">
        <w:rPr>
          <w:rFonts w:ascii="Times New Roman" w:hAnsi="Times New Roman"/>
          <w:sz w:val="24"/>
          <w:szCs w:val="24"/>
        </w:rPr>
        <w:t xml:space="preserve"> уч.год</w:t>
      </w:r>
      <w:r w:rsidR="00856FF8" w:rsidRPr="00281CAB">
        <w:rPr>
          <w:rFonts w:ascii="Times New Roman" w:hAnsi="Times New Roman"/>
          <w:sz w:val="24"/>
          <w:szCs w:val="24"/>
        </w:rPr>
        <w:t>у</w:t>
      </w:r>
      <w:r w:rsidR="00491D70" w:rsidRPr="00281CAB">
        <w:rPr>
          <w:rFonts w:ascii="Times New Roman" w:hAnsi="Times New Roman"/>
          <w:sz w:val="24"/>
          <w:szCs w:val="24"/>
        </w:rPr>
        <w:t xml:space="preserve"> </w:t>
      </w:r>
      <w:r w:rsidR="000B308D" w:rsidRPr="00281CAB">
        <w:rPr>
          <w:rFonts w:ascii="Times New Roman" w:hAnsi="Times New Roman"/>
          <w:sz w:val="24"/>
          <w:szCs w:val="24"/>
        </w:rPr>
        <w:t>совместно с ПГПУ</w:t>
      </w:r>
      <w:r w:rsidR="007F0E40" w:rsidRPr="00281CAB">
        <w:rPr>
          <w:rFonts w:ascii="Times New Roman" w:hAnsi="Times New Roman"/>
          <w:sz w:val="24"/>
          <w:szCs w:val="24"/>
        </w:rPr>
        <w:t xml:space="preserve"> запланированы КПК</w:t>
      </w:r>
      <w:r w:rsidR="000B308D" w:rsidRPr="00281CAB">
        <w:rPr>
          <w:rFonts w:ascii="Times New Roman" w:hAnsi="Times New Roman"/>
          <w:sz w:val="24"/>
          <w:szCs w:val="24"/>
        </w:rPr>
        <w:t xml:space="preserve"> по теме «Мониторинг и формирование </w:t>
      </w:r>
      <w:r w:rsidR="00743CD4" w:rsidRPr="00281CAB">
        <w:rPr>
          <w:rFonts w:ascii="Times New Roman" w:hAnsi="Times New Roman"/>
          <w:sz w:val="24"/>
          <w:szCs w:val="24"/>
        </w:rPr>
        <w:t>метапредметных результатов».</w:t>
      </w:r>
    </w:p>
    <w:p w:rsidR="00774AD1" w:rsidRPr="00281CAB" w:rsidRDefault="00774AD1" w:rsidP="00281CAB">
      <w:pPr>
        <w:ind w:firstLine="709"/>
        <w:jc w:val="both"/>
        <w:rPr>
          <w:bCs/>
        </w:rPr>
      </w:pPr>
      <w:r w:rsidRPr="00281CAB">
        <w:t>В целях планов</w:t>
      </w:r>
      <w:r w:rsidR="00483BE9" w:rsidRPr="00281CAB">
        <w:t xml:space="preserve">ого перехода к реализации </w:t>
      </w:r>
      <w:r w:rsidRPr="00281CAB">
        <w:t>федеральных государственных о</w:t>
      </w:r>
      <w:r w:rsidR="00483BE9" w:rsidRPr="00281CAB">
        <w:t xml:space="preserve">бразовательных </w:t>
      </w:r>
      <w:r w:rsidR="00483BE9" w:rsidRPr="00281CAB">
        <w:rPr>
          <w:b/>
        </w:rPr>
        <w:t>стандартов</w:t>
      </w:r>
      <w:r w:rsidR="00DD1504" w:rsidRPr="00281CAB">
        <w:rPr>
          <w:b/>
        </w:rPr>
        <w:t xml:space="preserve"> </w:t>
      </w:r>
      <w:r w:rsidR="00DD1504" w:rsidRPr="00281CAB">
        <w:rPr>
          <w:b/>
          <w:bCs/>
        </w:rPr>
        <w:t>основного общего образования</w:t>
      </w:r>
      <w:r w:rsidR="00DD1504" w:rsidRPr="00281CAB">
        <w:rPr>
          <w:bCs/>
        </w:rPr>
        <w:t xml:space="preserve"> </w:t>
      </w:r>
      <w:r w:rsidR="00DD1504" w:rsidRPr="00281CAB">
        <w:t>,</w:t>
      </w:r>
      <w:r w:rsidRPr="00281CAB">
        <w:t xml:space="preserve">  </w:t>
      </w:r>
      <w:r w:rsidR="0068543F" w:rsidRPr="00281CAB">
        <w:rPr>
          <w:bCs/>
        </w:rPr>
        <w:t xml:space="preserve">продолжается </w:t>
      </w:r>
      <w:r w:rsidR="00DD1504" w:rsidRPr="00281CAB">
        <w:rPr>
          <w:bCs/>
        </w:rPr>
        <w:t xml:space="preserve"> подготовительный этап</w:t>
      </w:r>
      <w:r w:rsidRPr="00281CAB">
        <w:rPr>
          <w:bCs/>
        </w:rPr>
        <w:t xml:space="preserve"> работ</w:t>
      </w:r>
      <w:r w:rsidR="0068543F" w:rsidRPr="00281CAB">
        <w:rPr>
          <w:bCs/>
        </w:rPr>
        <w:t>ы, на котором решаются</w:t>
      </w:r>
      <w:r w:rsidR="00EE6132" w:rsidRPr="00281CAB">
        <w:rPr>
          <w:bCs/>
        </w:rPr>
        <w:t xml:space="preserve"> </w:t>
      </w:r>
      <w:r w:rsidRPr="00281CAB">
        <w:rPr>
          <w:bCs/>
        </w:rPr>
        <w:t>задачи</w:t>
      </w:r>
      <w:r w:rsidR="0068543F" w:rsidRPr="00281CAB">
        <w:rPr>
          <w:bCs/>
        </w:rPr>
        <w:t xml:space="preserve"> </w:t>
      </w:r>
      <w:r w:rsidRPr="00281CAB">
        <w:rPr>
          <w:color w:val="000000"/>
          <w:shd w:val="clear" w:color="auto" w:fill="FFFFFF"/>
        </w:rPr>
        <w:t>обеспечени</w:t>
      </w:r>
      <w:r w:rsidR="0068543F" w:rsidRPr="00281CAB">
        <w:rPr>
          <w:color w:val="000000"/>
          <w:shd w:val="clear" w:color="auto" w:fill="FFFFFF"/>
        </w:rPr>
        <w:t xml:space="preserve">я </w:t>
      </w:r>
      <w:r w:rsidRPr="00281CAB">
        <w:rPr>
          <w:rStyle w:val="apple-converted-space"/>
          <w:color w:val="000000"/>
          <w:shd w:val="clear" w:color="auto" w:fill="FFFFFF"/>
        </w:rPr>
        <w:t> </w:t>
      </w:r>
      <w:r w:rsidRPr="00281CAB">
        <w:rPr>
          <w:color w:val="000000"/>
          <w:shd w:val="clear" w:color="auto" w:fill="FFFFFF"/>
        </w:rPr>
        <w:t>нормативно-правовых, кадровых,</w:t>
      </w:r>
      <w:r w:rsidRPr="00281CAB">
        <w:rPr>
          <w:rStyle w:val="apple-converted-space"/>
          <w:color w:val="000000"/>
          <w:shd w:val="clear" w:color="auto" w:fill="FFFFFF"/>
        </w:rPr>
        <w:t> </w:t>
      </w:r>
      <w:r w:rsidRPr="00281CAB">
        <w:rPr>
          <w:color w:val="000000"/>
          <w:shd w:val="clear" w:color="auto" w:fill="FFFFFF"/>
        </w:rPr>
        <w:t>материально-техни</w:t>
      </w:r>
      <w:r w:rsidR="0068543F" w:rsidRPr="00281CAB">
        <w:rPr>
          <w:color w:val="000000"/>
          <w:shd w:val="clear" w:color="auto" w:fill="FFFFFF"/>
        </w:rPr>
        <w:t>ческих, организационных</w:t>
      </w:r>
      <w:r w:rsidRPr="00281CAB">
        <w:rPr>
          <w:color w:val="000000"/>
          <w:shd w:val="clear" w:color="auto" w:fill="FFFFFF"/>
        </w:rPr>
        <w:t xml:space="preserve"> условий</w:t>
      </w:r>
      <w:r w:rsidRPr="00281CAB">
        <w:rPr>
          <w:color w:val="000000"/>
          <w:highlight w:val="yellow"/>
          <w:shd w:val="clear" w:color="auto" w:fill="FFFFFF"/>
        </w:rPr>
        <w:t>.</w:t>
      </w:r>
    </w:p>
    <w:p w:rsidR="00F517AF" w:rsidRPr="00281CAB" w:rsidRDefault="00EB17C5" w:rsidP="00281CAB">
      <w:pPr>
        <w:ind w:firstLine="709"/>
        <w:jc w:val="both"/>
        <w:rPr>
          <w:bCs/>
        </w:rPr>
      </w:pPr>
      <w:r w:rsidRPr="00281CAB">
        <w:rPr>
          <w:bCs/>
        </w:rPr>
        <w:t>Для реализации</w:t>
      </w:r>
      <w:r w:rsidR="00DD1504" w:rsidRPr="00281CAB">
        <w:rPr>
          <w:bCs/>
        </w:rPr>
        <w:t xml:space="preserve"> </w:t>
      </w:r>
      <w:r w:rsidRPr="00281CAB">
        <w:rPr>
          <w:bCs/>
        </w:rPr>
        <w:t xml:space="preserve"> пост</w:t>
      </w:r>
      <w:r w:rsidR="003378C4" w:rsidRPr="00281CAB">
        <w:rPr>
          <w:bCs/>
        </w:rPr>
        <w:t xml:space="preserve">авленных задач </w:t>
      </w:r>
      <w:r w:rsidRPr="00281CAB">
        <w:rPr>
          <w:bCs/>
        </w:rPr>
        <w:t xml:space="preserve"> </w:t>
      </w:r>
      <w:r w:rsidR="00F517AF" w:rsidRPr="00281CAB">
        <w:rPr>
          <w:bCs/>
        </w:rPr>
        <w:t>на муниципальном уровне  утверждена Дорожная карта введения ФГОС</w:t>
      </w:r>
      <w:r w:rsidR="0068543F" w:rsidRPr="00281CAB">
        <w:rPr>
          <w:bCs/>
        </w:rPr>
        <w:t xml:space="preserve"> основного общего образования</w:t>
      </w:r>
      <w:r w:rsidR="00F517AF" w:rsidRPr="00281CAB">
        <w:rPr>
          <w:bCs/>
        </w:rPr>
        <w:t xml:space="preserve">, </w:t>
      </w:r>
    </w:p>
    <w:p w:rsidR="00774AD1" w:rsidRPr="00281CAB" w:rsidRDefault="003378C4" w:rsidP="00281CAB">
      <w:pPr>
        <w:jc w:val="both"/>
        <w:rPr>
          <w:bCs/>
        </w:rPr>
      </w:pPr>
      <w:r w:rsidRPr="00281CAB">
        <w:rPr>
          <w:bCs/>
        </w:rPr>
        <w:t>определены списки</w:t>
      </w:r>
      <w:r w:rsidR="00774AD1" w:rsidRPr="00281CAB">
        <w:rPr>
          <w:bCs/>
        </w:rPr>
        <w:t xml:space="preserve"> учебников и учебных пособий, используемых в образовательном процессе </w:t>
      </w:r>
      <w:r w:rsidR="001051DC" w:rsidRPr="00281CAB">
        <w:rPr>
          <w:bCs/>
        </w:rPr>
        <w:t>в соответствии с ФГОС</w:t>
      </w:r>
      <w:r w:rsidR="00774AD1" w:rsidRPr="00281CAB">
        <w:rPr>
          <w:bCs/>
        </w:rPr>
        <w:t>;</w:t>
      </w:r>
    </w:p>
    <w:p w:rsidR="00774AD1" w:rsidRPr="00281CAB" w:rsidRDefault="003378C4" w:rsidP="00281CAB">
      <w:pPr>
        <w:jc w:val="both"/>
        <w:rPr>
          <w:bCs/>
        </w:rPr>
      </w:pPr>
      <w:r w:rsidRPr="00281CAB">
        <w:rPr>
          <w:bCs/>
        </w:rPr>
        <w:t>разработаны проекты рабочих программ</w:t>
      </w:r>
      <w:r w:rsidR="00774AD1" w:rsidRPr="00281CAB">
        <w:rPr>
          <w:bCs/>
        </w:rPr>
        <w:t xml:space="preserve"> на основе примерной основной образовательной программы;</w:t>
      </w:r>
    </w:p>
    <w:p w:rsidR="00774AD1" w:rsidRPr="00281CAB" w:rsidRDefault="00706E2C" w:rsidP="00281CAB">
      <w:pPr>
        <w:jc w:val="both"/>
        <w:rPr>
          <w:bCs/>
        </w:rPr>
      </w:pPr>
      <w:r w:rsidRPr="00281CAB">
        <w:rPr>
          <w:bCs/>
        </w:rPr>
        <w:t>организовано методическое сопровождение педагогов .</w:t>
      </w:r>
    </w:p>
    <w:p w:rsidR="00DD1504" w:rsidRPr="00281CAB" w:rsidRDefault="0068543F" w:rsidP="00281CAB">
      <w:pPr>
        <w:jc w:val="both"/>
      </w:pPr>
      <w:r w:rsidRPr="00281CAB">
        <w:rPr>
          <w:bCs/>
        </w:rPr>
        <w:t xml:space="preserve">В </w:t>
      </w:r>
      <w:r w:rsidR="00022F52" w:rsidRPr="00281CAB">
        <w:t xml:space="preserve"> соответствии с п</w:t>
      </w:r>
      <w:r w:rsidR="00C548E6" w:rsidRPr="00281CAB">
        <w:t>риказом Министерства</w:t>
      </w:r>
      <w:r w:rsidR="00FB5786" w:rsidRPr="00281CAB">
        <w:t xml:space="preserve"> образования Пермского края с 2011 г. в районе</w:t>
      </w:r>
      <w:r w:rsidR="00C548E6" w:rsidRPr="00281CAB">
        <w:t xml:space="preserve"> </w:t>
      </w:r>
      <w:r w:rsidR="00DD1504" w:rsidRPr="00281CAB">
        <w:t>о</w:t>
      </w:r>
      <w:r w:rsidR="00C548E6" w:rsidRPr="00281CAB">
        <w:t>пределена «пилотная площадка» по подготовке к</w:t>
      </w:r>
      <w:r w:rsidR="00DD1504" w:rsidRPr="00281CAB">
        <w:t xml:space="preserve"> введению  ФГОС основного общего образования </w:t>
      </w:r>
      <w:r w:rsidR="00C548E6" w:rsidRPr="00281CAB">
        <w:t xml:space="preserve">на базе </w:t>
      </w:r>
      <w:r w:rsidR="00DD1504" w:rsidRPr="00281CAB">
        <w:t>«Чер</w:t>
      </w:r>
      <w:r w:rsidR="001051DC" w:rsidRPr="00281CAB">
        <w:t>новской</w:t>
      </w:r>
      <w:r w:rsidR="00C548E6" w:rsidRPr="00281CAB">
        <w:t xml:space="preserve"> СОШ им. А.С. Пушкина».</w:t>
      </w:r>
    </w:p>
    <w:p w:rsidR="00C548E6" w:rsidRPr="00281CAB" w:rsidRDefault="00C548E6" w:rsidP="00281CAB">
      <w:pPr>
        <w:ind w:firstLine="709"/>
        <w:jc w:val="both"/>
        <w:rPr>
          <w:bCs/>
        </w:rPr>
      </w:pPr>
      <w:r w:rsidRPr="00281CAB">
        <w:rPr>
          <w:bCs/>
        </w:rPr>
        <w:t xml:space="preserve">В рамках апробации на базе данного ОУ </w:t>
      </w:r>
      <w:r w:rsidR="00295EA5" w:rsidRPr="00281CAB">
        <w:rPr>
          <w:bCs/>
        </w:rPr>
        <w:t xml:space="preserve">разработана рабочая образовательная программа по учебным дисциплинам, </w:t>
      </w:r>
      <w:r w:rsidRPr="00281CAB">
        <w:rPr>
          <w:bCs/>
        </w:rPr>
        <w:t>организованы и проведены ряд теоретических  и практических семинаров для педагогов района.</w:t>
      </w:r>
    </w:p>
    <w:p w:rsidR="00DD1504" w:rsidRPr="00281CAB" w:rsidRDefault="00DD1504" w:rsidP="00281CAB">
      <w:pPr>
        <w:tabs>
          <w:tab w:val="left" w:pos="1080"/>
        </w:tabs>
        <w:jc w:val="both"/>
      </w:pPr>
      <w:r w:rsidRPr="00281CAB">
        <w:t>В ходе апроб</w:t>
      </w:r>
      <w:r w:rsidR="00A466B0" w:rsidRPr="00281CAB">
        <w:t>ационной работы</w:t>
      </w:r>
      <w:r w:rsidR="00CF266A" w:rsidRPr="00281CAB">
        <w:t xml:space="preserve"> </w:t>
      </w:r>
      <w:r w:rsidR="00A466B0" w:rsidRPr="00281CAB">
        <w:t xml:space="preserve">, </w:t>
      </w:r>
      <w:r w:rsidR="00295EA5" w:rsidRPr="00281CAB">
        <w:t>в</w:t>
      </w:r>
      <w:r w:rsidR="00CF266A" w:rsidRPr="00281CAB">
        <w:t xml:space="preserve"> связи с </w:t>
      </w:r>
      <w:r w:rsidR="00A466B0" w:rsidRPr="00281CAB">
        <w:t xml:space="preserve">выявленными проблемами </w:t>
      </w:r>
      <w:r w:rsidR="00CF266A" w:rsidRPr="00281CAB">
        <w:t xml:space="preserve"> была углублена </w:t>
      </w:r>
      <w:r w:rsidRPr="00281CAB">
        <w:t xml:space="preserve"> р</w:t>
      </w:r>
      <w:r w:rsidR="00CF266A" w:rsidRPr="00281CAB">
        <w:t>абота над темой</w:t>
      </w:r>
      <w:r w:rsidRPr="00281CAB">
        <w:t>: «Смысловое чтение».</w:t>
      </w:r>
    </w:p>
    <w:p w:rsidR="00774AD1" w:rsidRPr="00281CAB" w:rsidRDefault="00C548E6" w:rsidP="00281CAB">
      <w:pPr>
        <w:ind w:firstLine="709"/>
        <w:jc w:val="both"/>
        <w:rPr>
          <w:bCs/>
        </w:rPr>
      </w:pPr>
      <w:r w:rsidRPr="00281CAB">
        <w:rPr>
          <w:bCs/>
        </w:rPr>
        <w:t>В следующем учебном году планируется проанализировать резул</w:t>
      </w:r>
      <w:r w:rsidR="004F11B8" w:rsidRPr="00281CAB">
        <w:rPr>
          <w:bCs/>
        </w:rPr>
        <w:t>ьтат</w:t>
      </w:r>
      <w:r w:rsidRPr="00281CAB">
        <w:rPr>
          <w:bCs/>
        </w:rPr>
        <w:t xml:space="preserve">ы работы </w:t>
      </w:r>
      <w:r w:rsidR="00A466B0" w:rsidRPr="00281CAB">
        <w:rPr>
          <w:bCs/>
        </w:rPr>
        <w:t xml:space="preserve">«Пилотной </w:t>
      </w:r>
      <w:r w:rsidR="004F11B8" w:rsidRPr="00281CAB">
        <w:rPr>
          <w:bCs/>
        </w:rPr>
        <w:t xml:space="preserve"> площадки</w:t>
      </w:r>
      <w:r w:rsidR="00A466B0" w:rsidRPr="00281CAB">
        <w:rPr>
          <w:bCs/>
        </w:rPr>
        <w:t>»</w:t>
      </w:r>
      <w:r w:rsidR="004F11B8" w:rsidRPr="00281CAB">
        <w:rPr>
          <w:bCs/>
        </w:rPr>
        <w:t xml:space="preserve">, обобщить и </w:t>
      </w:r>
      <w:r w:rsidRPr="00281CAB">
        <w:rPr>
          <w:bCs/>
        </w:rPr>
        <w:t xml:space="preserve">распространить </w:t>
      </w:r>
      <w:r w:rsidR="004F11B8" w:rsidRPr="00281CAB">
        <w:rPr>
          <w:bCs/>
        </w:rPr>
        <w:t>опыт введения ФГОС ООО на муниципальном уровне.</w:t>
      </w:r>
    </w:p>
    <w:p w:rsidR="000B2C1E" w:rsidRPr="00281CAB" w:rsidRDefault="000B2C1E" w:rsidP="00281CAB">
      <w:pPr>
        <w:pStyle w:val="a4"/>
        <w:ind w:left="0" w:firstLine="1080"/>
        <w:jc w:val="both"/>
        <w:rPr>
          <w:bCs/>
        </w:rPr>
      </w:pPr>
      <w:r w:rsidRPr="00281CAB">
        <w:t xml:space="preserve">Логическим продолжением введения ФГОС будет введение профессионального стандарта «Педагог» -планируется  С 2015г. </w:t>
      </w:r>
    </w:p>
    <w:p w:rsidR="00774AD1" w:rsidRPr="00281CAB" w:rsidRDefault="000B2C1E" w:rsidP="00281CAB">
      <w:pPr>
        <w:jc w:val="both"/>
      </w:pPr>
      <w:r w:rsidRPr="00281CAB">
        <w:rPr>
          <w:bCs/>
        </w:rPr>
        <w:t xml:space="preserve"> </w:t>
      </w:r>
      <w:r w:rsidR="00774AD1" w:rsidRPr="00281CAB">
        <w:rPr>
          <w:b/>
        </w:rPr>
        <w:t>Для успешной реализации ФГОС второго поколения</w:t>
      </w:r>
      <w:r w:rsidR="004F11B8" w:rsidRPr="00281CAB">
        <w:t xml:space="preserve"> на перспективу предстоит :</w:t>
      </w:r>
    </w:p>
    <w:p w:rsidR="00774AD1" w:rsidRPr="00281CAB" w:rsidRDefault="00774AD1" w:rsidP="00281CAB">
      <w:pPr>
        <w:ind w:right="283" w:firstLine="709"/>
        <w:jc w:val="both"/>
      </w:pPr>
      <w:r w:rsidRPr="00281CAB">
        <w:t xml:space="preserve">-продолжить оснащение учебных кабинетов необходимым оборудованием в </w:t>
      </w:r>
      <w:r w:rsidR="00FB5786" w:rsidRPr="00281CAB">
        <w:t xml:space="preserve">соответствии с современными требованиями </w:t>
      </w:r>
      <w:r w:rsidRPr="00281CAB">
        <w:t>;</w:t>
      </w:r>
    </w:p>
    <w:p w:rsidR="00774AD1" w:rsidRPr="00281CAB" w:rsidRDefault="00774AD1" w:rsidP="00281CAB">
      <w:pPr>
        <w:ind w:firstLine="709"/>
        <w:jc w:val="both"/>
      </w:pPr>
      <w:r w:rsidRPr="00281CAB">
        <w:t>- разработать един</w:t>
      </w:r>
      <w:r w:rsidR="004F11B8" w:rsidRPr="00281CAB">
        <w:t>ые критерии системы оценивания обу</w:t>
      </w:r>
      <w:r w:rsidRPr="00281CAB">
        <w:t>ча</w:t>
      </w:r>
      <w:r w:rsidR="004F11B8" w:rsidRPr="00281CAB">
        <w:t>ю</w:t>
      </w:r>
      <w:r w:rsidRPr="00281CAB">
        <w:t>щихся;</w:t>
      </w:r>
    </w:p>
    <w:p w:rsidR="00EF7D5E" w:rsidRPr="00281CAB" w:rsidRDefault="00774AD1" w:rsidP="00281CAB">
      <w:pPr>
        <w:ind w:firstLine="709"/>
        <w:jc w:val="both"/>
      </w:pPr>
      <w:r w:rsidRPr="00281CAB">
        <w:t>- сформировать электронные ресурсы для обеспечения деятельности учителей среднего звена.</w:t>
      </w:r>
      <w:r w:rsidR="001260AA" w:rsidRPr="00281CAB">
        <w:t xml:space="preserve"> Разработать основную обще</w:t>
      </w:r>
      <w:r w:rsidR="008A47F7" w:rsidRPr="00281CAB">
        <w:t>обр. программу ООО.</w:t>
      </w:r>
      <w:r w:rsidR="00A67D51" w:rsidRPr="00281CAB">
        <w:rPr>
          <w:highlight w:val="cyan"/>
        </w:rPr>
        <w:t xml:space="preserve">   </w:t>
      </w:r>
    </w:p>
    <w:p w:rsidR="00F9265D" w:rsidRPr="00281CAB" w:rsidRDefault="00DD1504" w:rsidP="00281CAB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1CAB">
        <w:rPr>
          <w:rFonts w:ascii="Times New Roman" w:hAnsi="Times New Roman"/>
          <w:sz w:val="24"/>
          <w:szCs w:val="24"/>
        </w:rPr>
        <w:t>П</w:t>
      </w:r>
      <w:r w:rsidR="00DF57A0" w:rsidRPr="00281CAB">
        <w:rPr>
          <w:rFonts w:ascii="Times New Roman" w:hAnsi="Times New Roman"/>
          <w:sz w:val="24"/>
          <w:szCs w:val="24"/>
        </w:rPr>
        <w:t xml:space="preserve">едагогическое сообщество </w:t>
      </w:r>
      <w:r w:rsidRPr="00281CAB">
        <w:rPr>
          <w:rFonts w:ascii="Times New Roman" w:hAnsi="Times New Roman"/>
          <w:sz w:val="24"/>
          <w:szCs w:val="24"/>
        </w:rPr>
        <w:t>Большесосновского района</w:t>
      </w:r>
      <w:r w:rsidR="001260AA" w:rsidRPr="00281CAB">
        <w:rPr>
          <w:rFonts w:ascii="Times New Roman" w:hAnsi="Times New Roman"/>
          <w:sz w:val="24"/>
          <w:szCs w:val="24"/>
        </w:rPr>
        <w:t xml:space="preserve"> </w:t>
      </w:r>
      <w:r w:rsidR="004468ED" w:rsidRPr="00281CAB">
        <w:rPr>
          <w:rFonts w:ascii="Times New Roman" w:hAnsi="Times New Roman"/>
          <w:sz w:val="24"/>
          <w:szCs w:val="24"/>
        </w:rPr>
        <w:t>уже не первый год</w:t>
      </w:r>
      <w:r w:rsidRPr="00281CAB">
        <w:rPr>
          <w:rFonts w:ascii="Times New Roman" w:hAnsi="Times New Roman"/>
          <w:sz w:val="24"/>
          <w:szCs w:val="24"/>
        </w:rPr>
        <w:t xml:space="preserve"> </w:t>
      </w:r>
      <w:r w:rsidR="00DF57A0" w:rsidRPr="00281CAB">
        <w:rPr>
          <w:rFonts w:ascii="Times New Roman" w:hAnsi="Times New Roman"/>
          <w:sz w:val="24"/>
          <w:szCs w:val="24"/>
        </w:rPr>
        <w:t>озадачено проблемой повышения</w:t>
      </w:r>
      <w:r w:rsidR="00CF2489" w:rsidRPr="00281CAB">
        <w:rPr>
          <w:rFonts w:ascii="Times New Roman" w:hAnsi="Times New Roman"/>
          <w:sz w:val="24"/>
          <w:szCs w:val="24"/>
        </w:rPr>
        <w:t xml:space="preserve"> к</w:t>
      </w:r>
      <w:r w:rsidR="00B2433A" w:rsidRPr="00281CAB">
        <w:rPr>
          <w:rFonts w:ascii="Times New Roman" w:hAnsi="Times New Roman"/>
          <w:sz w:val="24"/>
          <w:szCs w:val="24"/>
        </w:rPr>
        <w:t xml:space="preserve">ачества образования в районе, </w:t>
      </w:r>
      <w:r w:rsidR="005F3EB2" w:rsidRPr="00281CAB">
        <w:rPr>
          <w:rFonts w:ascii="Times New Roman" w:hAnsi="Times New Roman"/>
          <w:sz w:val="24"/>
          <w:szCs w:val="24"/>
        </w:rPr>
        <w:t>о</w:t>
      </w:r>
      <w:r w:rsidR="00B2433A" w:rsidRPr="00281CAB">
        <w:rPr>
          <w:rFonts w:ascii="Times New Roman" w:hAnsi="Times New Roman"/>
          <w:sz w:val="24"/>
          <w:szCs w:val="24"/>
        </w:rPr>
        <w:t xml:space="preserve">сновное внимание </w:t>
      </w:r>
      <w:r w:rsidRPr="00281CAB">
        <w:rPr>
          <w:rFonts w:ascii="Times New Roman" w:hAnsi="Times New Roman"/>
          <w:sz w:val="24"/>
          <w:szCs w:val="24"/>
        </w:rPr>
        <w:t xml:space="preserve">в прошедшем уч. году </w:t>
      </w:r>
      <w:r w:rsidR="00B2433A" w:rsidRPr="00281CAB">
        <w:rPr>
          <w:rFonts w:ascii="Times New Roman" w:hAnsi="Times New Roman"/>
          <w:sz w:val="24"/>
          <w:szCs w:val="24"/>
        </w:rPr>
        <w:t>было уделено</w:t>
      </w:r>
      <w:r w:rsidR="0054064C" w:rsidRPr="00281CAB">
        <w:rPr>
          <w:rFonts w:ascii="Times New Roman" w:hAnsi="Times New Roman"/>
          <w:sz w:val="24"/>
          <w:szCs w:val="24"/>
        </w:rPr>
        <w:t xml:space="preserve"> качеству организации урока и п</w:t>
      </w:r>
      <w:r w:rsidR="00A32AED" w:rsidRPr="00281CAB">
        <w:rPr>
          <w:rFonts w:ascii="Times New Roman" w:hAnsi="Times New Roman"/>
          <w:sz w:val="24"/>
          <w:szCs w:val="24"/>
        </w:rPr>
        <w:t>ониманию  учителем роли управленца по</w:t>
      </w:r>
      <w:r w:rsidR="0054064C" w:rsidRPr="00281CAB">
        <w:rPr>
          <w:rFonts w:ascii="Times New Roman" w:hAnsi="Times New Roman"/>
          <w:sz w:val="24"/>
          <w:szCs w:val="24"/>
        </w:rPr>
        <w:t xml:space="preserve"> повышению качества образования в отдельном класс</w:t>
      </w:r>
      <w:r w:rsidRPr="00281CAB">
        <w:rPr>
          <w:rFonts w:ascii="Times New Roman" w:hAnsi="Times New Roman"/>
          <w:sz w:val="24"/>
          <w:szCs w:val="24"/>
        </w:rPr>
        <w:t>е, по отдельно взятому предмету, а также созданию в ОУ эффективной сист</w:t>
      </w:r>
      <w:r w:rsidR="00BA6117" w:rsidRPr="00281CAB">
        <w:rPr>
          <w:rFonts w:ascii="Times New Roman" w:hAnsi="Times New Roman"/>
          <w:sz w:val="24"/>
          <w:szCs w:val="24"/>
        </w:rPr>
        <w:t>емы оценки качества образования.</w:t>
      </w:r>
      <w:r w:rsidR="008E2F0D" w:rsidRPr="00281CAB">
        <w:rPr>
          <w:rFonts w:ascii="Times New Roman" w:hAnsi="Times New Roman"/>
          <w:sz w:val="24"/>
          <w:szCs w:val="24"/>
        </w:rPr>
        <w:t xml:space="preserve"> Этим вопросам были посвя</w:t>
      </w:r>
      <w:r w:rsidR="00FB5786" w:rsidRPr="00281CAB">
        <w:rPr>
          <w:rFonts w:ascii="Times New Roman" w:hAnsi="Times New Roman"/>
          <w:sz w:val="24"/>
          <w:szCs w:val="24"/>
        </w:rPr>
        <w:t xml:space="preserve">щены творческие отчеты школ, семинары </w:t>
      </w:r>
      <w:r w:rsidR="008E2F0D" w:rsidRPr="00281CAB">
        <w:rPr>
          <w:rFonts w:ascii="Times New Roman" w:hAnsi="Times New Roman"/>
          <w:sz w:val="24"/>
          <w:szCs w:val="24"/>
        </w:rPr>
        <w:t xml:space="preserve">предметных </w:t>
      </w:r>
      <w:r w:rsidR="001260AA" w:rsidRPr="00281CAB">
        <w:rPr>
          <w:rFonts w:ascii="Times New Roman" w:hAnsi="Times New Roman"/>
          <w:sz w:val="24"/>
          <w:szCs w:val="24"/>
        </w:rPr>
        <w:t>РМ, выездные комплексные проверки упр. Обр-я в рамках ведомственного контроля</w:t>
      </w:r>
      <w:r w:rsidR="00FB5786" w:rsidRPr="00281CAB">
        <w:rPr>
          <w:rFonts w:ascii="Times New Roman" w:hAnsi="Times New Roman"/>
          <w:sz w:val="24"/>
          <w:szCs w:val="24"/>
        </w:rPr>
        <w:t>.</w:t>
      </w:r>
    </w:p>
    <w:p w:rsidR="00B67BBF" w:rsidRPr="00281CAB" w:rsidRDefault="009D76C0" w:rsidP="00281CAB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1CAB">
        <w:rPr>
          <w:rFonts w:ascii="Times New Roman" w:hAnsi="Times New Roman"/>
          <w:sz w:val="24"/>
          <w:szCs w:val="24"/>
        </w:rPr>
        <w:t>О</w:t>
      </w:r>
      <w:r w:rsidR="003E6141" w:rsidRPr="00281CAB">
        <w:rPr>
          <w:rFonts w:ascii="Times New Roman" w:hAnsi="Times New Roman"/>
          <w:sz w:val="24"/>
          <w:szCs w:val="24"/>
        </w:rPr>
        <w:t>становимся на основных показателях</w:t>
      </w:r>
      <w:r w:rsidR="00F9265D" w:rsidRPr="00281CAB">
        <w:rPr>
          <w:rFonts w:ascii="Times New Roman" w:hAnsi="Times New Roman"/>
          <w:sz w:val="24"/>
          <w:szCs w:val="24"/>
        </w:rPr>
        <w:t xml:space="preserve"> качества,</w:t>
      </w:r>
      <w:r w:rsidR="003E6141" w:rsidRPr="00281CAB">
        <w:rPr>
          <w:rFonts w:ascii="Times New Roman" w:hAnsi="Times New Roman"/>
          <w:sz w:val="24"/>
          <w:szCs w:val="24"/>
        </w:rPr>
        <w:t xml:space="preserve"> по которым оценивают всю систему образования в м</w:t>
      </w:r>
      <w:r w:rsidRPr="00281CAB">
        <w:rPr>
          <w:rFonts w:ascii="Times New Roman" w:hAnsi="Times New Roman"/>
          <w:sz w:val="24"/>
          <w:szCs w:val="24"/>
        </w:rPr>
        <w:t>униципалитете и в Пермском крае</w:t>
      </w:r>
      <w:r w:rsidR="00B67BBF" w:rsidRPr="00281CAB">
        <w:rPr>
          <w:rFonts w:ascii="Times New Roman" w:hAnsi="Times New Roman"/>
          <w:sz w:val="24"/>
          <w:szCs w:val="24"/>
        </w:rPr>
        <w:t xml:space="preserve">, так называемый </w:t>
      </w:r>
      <w:r w:rsidR="00B67BBF" w:rsidRPr="00281CAB">
        <w:rPr>
          <w:rFonts w:ascii="Times New Roman" w:hAnsi="Times New Roman"/>
          <w:sz w:val="24"/>
          <w:szCs w:val="24"/>
          <w:u w:val="single"/>
        </w:rPr>
        <w:t>внешний мониторинг</w:t>
      </w:r>
      <w:r w:rsidR="00B67BBF" w:rsidRPr="00281CAB">
        <w:rPr>
          <w:rFonts w:ascii="Times New Roman" w:hAnsi="Times New Roman"/>
          <w:sz w:val="24"/>
          <w:szCs w:val="24"/>
        </w:rPr>
        <w:t>.</w:t>
      </w:r>
    </w:p>
    <w:p w:rsidR="009D76C0" w:rsidRPr="00281CAB" w:rsidRDefault="00B67BBF" w:rsidP="00281CAB">
      <w:pPr>
        <w:pStyle w:val="a3"/>
        <w:jc w:val="both"/>
      </w:pPr>
      <w:r w:rsidRPr="00281CAB">
        <w:lastRenderedPageBreak/>
        <w:t>Одним из важных показателей качества обучения на 1 ступени образования являются</w:t>
      </w:r>
      <w:r w:rsidRPr="00281CAB">
        <w:rPr>
          <w:color w:val="FF0000"/>
        </w:rPr>
        <w:t xml:space="preserve"> </w:t>
      </w:r>
      <w:r w:rsidRPr="00281CAB">
        <w:t xml:space="preserve"> </w:t>
      </w:r>
      <w:r w:rsidRPr="00281CAB">
        <w:rPr>
          <w:b/>
        </w:rPr>
        <w:t>мониторинговые обследования</w:t>
      </w:r>
      <w:r w:rsidR="00F9265D" w:rsidRPr="00281CAB">
        <w:t xml:space="preserve"> (ЕМТ) В  2014 году</w:t>
      </w:r>
      <w:r w:rsidRPr="00281CAB">
        <w:t xml:space="preserve"> </w:t>
      </w:r>
      <w:r w:rsidRPr="00281CAB">
        <w:rPr>
          <w:b/>
        </w:rPr>
        <w:t xml:space="preserve">в них </w:t>
      </w:r>
      <w:r w:rsidRPr="00281CAB">
        <w:t xml:space="preserve">приняли участие </w:t>
      </w:r>
      <w:r w:rsidRPr="00281CAB">
        <w:rPr>
          <w:b/>
        </w:rPr>
        <w:t xml:space="preserve">158 </w:t>
      </w:r>
      <w:r w:rsidRPr="00281CAB">
        <w:t>четвероклассников</w:t>
      </w:r>
      <w:r w:rsidR="008B3A29" w:rsidRPr="00281CAB">
        <w:t>, что составляет 98</w:t>
      </w:r>
      <w:r w:rsidRPr="00281CAB">
        <w:t xml:space="preserve">%. </w:t>
      </w:r>
    </w:p>
    <w:p w:rsidR="005A42B6" w:rsidRPr="00281CAB" w:rsidRDefault="00B67BBF" w:rsidP="00281CAB">
      <w:pPr>
        <w:pStyle w:val="a3"/>
        <w:jc w:val="both"/>
      </w:pPr>
      <w:r w:rsidRPr="00281CAB">
        <w:t xml:space="preserve">По итогам ЕМТ по </w:t>
      </w:r>
      <w:r w:rsidRPr="00281CAB">
        <w:rPr>
          <w:u w:val="single"/>
        </w:rPr>
        <w:t>предмету русский язык</w:t>
      </w:r>
      <w:r w:rsidRPr="00281CAB">
        <w:t xml:space="preserve"> наблюдается </w:t>
      </w:r>
      <w:r w:rsidRPr="00281CAB">
        <w:rPr>
          <w:b/>
        </w:rPr>
        <w:t>увеличение среднего тестового балла</w:t>
      </w:r>
      <w:r w:rsidR="009D76C0" w:rsidRPr="00281CAB">
        <w:t xml:space="preserve"> (</w:t>
      </w:r>
      <w:r w:rsidR="009D76C0" w:rsidRPr="00281CAB">
        <w:rPr>
          <w:b/>
        </w:rPr>
        <w:t xml:space="preserve">48,9) </w:t>
      </w:r>
      <w:r w:rsidR="009D76C0" w:rsidRPr="00281CAB">
        <w:t xml:space="preserve"> по сравнению с прошлым годом, но данный показатель остается все-таки чуть ниже краевого показателя – 50,0.</w:t>
      </w:r>
      <w:r w:rsidR="005A42B6" w:rsidRPr="00281CAB">
        <w:t>СЛАЙД</w:t>
      </w:r>
    </w:p>
    <w:p w:rsidR="00B67BBF" w:rsidRPr="00281CAB" w:rsidRDefault="009D76C0" w:rsidP="00281CAB">
      <w:pPr>
        <w:pStyle w:val="a3"/>
        <w:jc w:val="both"/>
      </w:pPr>
      <w:r w:rsidRPr="00281CAB">
        <w:t xml:space="preserve"> </w:t>
      </w:r>
      <w:r w:rsidR="00B67BBF" w:rsidRPr="00281CAB">
        <w:t xml:space="preserve">Также нужно отметить </w:t>
      </w:r>
      <w:r w:rsidR="00B67BBF" w:rsidRPr="00281CAB">
        <w:rPr>
          <w:b/>
        </w:rPr>
        <w:t>положительную динамику</w:t>
      </w:r>
      <w:r w:rsidR="00B67BBF" w:rsidRPr="00281CAB">
        <w:t xml:space="preserve"> обучающихся </w:t>
      </w:r>
      <w:r w:rsidR="00B67BBF" w:rsidRPr="00281CAB">
        <w:rPr>
          <w:b/>
        </w:rPr>
        <w:t>с высоким и средним уровнем учебных достижений</w:t>
      </w:r>
      <w:r w:rsidR="00B67BBF" w:rsidRPr="00281CAB">
        <w:t xml:space="preserve"> и </w:t>
      </w:r>
      <w:r w:rsidR="00B67BBF" w:rsidRPr="00281CAB">
        <w:rPr>
          <w:b/>
        </w:rPr>
        <w:t>снижение показателя у</w:t>
      </w:r>
      <w:r w:rsidR="00B67BBF" w:rsidRPr="00281CAB">
        <w:t xml:space="preserve"> школьников с  уровнем учебных достижений</w:t>
      </w:r>
      <w:r w:rsidR="00B67BBF" w:rsidRPr="00281CAB">
        <w:rPr>
          <w:b/>
        </w:rPr>
        <w:t xml:space="preserve"> ниже среднего</w:t>
      </w:r>
      <w:r w:rsidR="00B67BBF" w:rsidRPr="00281CAB">
        <w:t xml:space="preserve">. </w:t>
      </w:r>
      <w:r w:rsidR="0013641A" w:rsidRPr="00281CAB">
        <w:t>СЛАЙД</w:t>
      </w:r>
    </w:p>
    <w:p w:rsidR="00B67BBF" w:rsidRPr="00281CAB" w:rsidRDefault="00B67BBF" w:rsidP="00281CAB">
      <w:pPr>
        <w:jc w:val="both"/>
      </w:pPr>
      <w:r w:rsidRPr="00281CAB">
        <w:t xml:space="preserve">По итогам ЕМТ </w:t>
      </w:r>
      <w:r w:rsidRPr="00281CAB">
        <w:rPr>
          <w:u w:val="single"/>
        </w:rPr>
        <w:t>по предмету математика</w:t>
      </w:r>
      <w:r w:rsidRPr="00281CAB">
        <w:t xml:space="preserve"> наблюдается </w:t>
      </w:r>
      <w:r w:rsidRPr="00281CAB">
        <w:rPr>
          <w:b/>
        </w:rPr>
        <w:t>снижение среднего тестового балла</w:t>
      </w:r>
      <w:r w:rsidR="009D76C0" w:rsidRPr="00281CAB">
        <w:rPr>
          <w:b/>
        </w:rPr>
        <w:t xml:space="preserve"> (44,3)</w:t>
      </w:r>
      <w:r w:rsidR="009D76C0" w:rsidRPr="00281CAB">
        <w:t xml:space="preserve"> по сравнению с прошлым годом</w:t>
      </w:r>
      <w:r w:rsidRPr="00281CAB">
        <w:t>,</w:t>
      </w:r>
      <w:r w:rsidR="009D76C0" w:rsidRPr="00281CAB">
        <w:t xml:space="preserve"> что </w:t>
      </w:r>
      <w:r w:rsidR="001260AA" w:rsidRPr="00281CAB">
        <w:t xml:space="preserve">также </w:t>
      </w:r>
      <w:r w:rsidR="009D76C0" w:rsidRPr="00281CAB">
        <w:t xml:space="preserve">ниже краевого показателя – 49,9.  </w:t>
      </w:r>
      <w:r w:rsidR="001260AA" w:rsidRPr="00281CAB">
        <w:t>П</w:t>
      </w:r>
      <w:r w:rsidR="009D76C0" w:rsidRPr="00281CAB">
        <w:t xml:space="preserve">роизошло </w:t>
      </w:r>
      <w:r w:rsidRPr="00281CAB">
        <w:rPr>
          <w:b/>
        </w:rPr>
        <w:t xml:space="preserve">снижение </w:t>
      </w:r>
      <w:r w:rsidRPr="00281CAB">
        <w:t xml:space="preserve">показателей обучающихся </w:t>
      </w:r>
      <w:r w:rsidRPr="00281CAB">
        <w:rPr>
          <w:b/>
        </w:rPr>
        <w:t>со средним уровнем</w:t>
      </w:r>
      <w:r w:rsidRPr="00281CAB">
        <w:t xml:space="preserve"> учебных достижений. Одновременно отмечается </w:t>
      </w:r>
      <w:r w:rsidRPr="00281CAB">
        <w:rPr>
          <w:b/>
        </w:rPr>
        <w:t>увеличе</w:t>
      </w:r>
      <w:r w:rsidR="00043798" w:rsidRPr="00281CAB">
        <w:rPr>
          <w:b/>
        </w:rPr>
        <w:t>ние к</w:t>
      </w:r>
      <w:r w:rsidR="00043798" w:rsidRPr="00281CAB">
        <w:t>оличества детей</w:t>
      </w:r>
      <w:r w:rsidRPr="00281CAB">
        <w:t xml:space="preserve"> с уровнем учебных достижений </w:t>
      </w:r>
      <w:r w:rsidRPr="00281CAB">
        <w:rPr>
          <w:b/>
        </w:rPr>
        <w:t>ниже среднего</w:t>
      </w:r>
      <w:r w:rsidRPr="00281CAB">
        <w:t xml:space="preserve">.  В сравнении с прошлым учебным годом практически неизменными остаются показатели школьников с </w:t>
      </w:r>
      <w:r w:rsidRPr="00281CAB">
        <w:rPr>
          <w:b/>
        </w:rPr>
        <w:t>низким</w:t>
      </w:r>
      <w:r w:rsidRPr="00281CAB">
        <w:t xml:space="preserve"> и </w:t>
      </w:r>
      <w:r w:rsidRPr="00281CAB">
        <w:rPr>
          <w:b/>
        </w:rPr>
        <w:t>высоким уровнем</w:t>
      </w:r>
      <w:r w:rsidRPr="00281CAB">
        <w:t xml:space="preserve"> учебных достижений. </w:t>
      </w:r>
      <w:r w:rsidR="00F9265D" w:rsidRPr="00281CAB">
        <w:t>СЛАЙД</w:t>
      </w:r>
    </w:p>
    <w:p w:rsidR="00F26559" w:rsidRPr="00281CAB" w:rsidRDefault="00B67BBF" w:rsidP="00281CAB">
      <w:pPr>
        <w:jc w:val="both"/>
      </w:pPr>
      <w:r w:rsidRPr="00281CAB">
        <w:t xml:space="preserve">            </w:t>
      </w:r>
      <w:r w:rsidR="009D76C0" w:rsidRPr="00281CAB">
        <w:t xml:space="preserve">На </w:t>
      </w:r>
      <w:r w:rsidRPr="00281CAB">
        <w:t xml:space="preserve"> низком уровне остаются показатели мониторингового обследования  обучающихся </w:t>
      </w:r>
      <w:r w:rsidRPr="00281CAB">
        <w:rPr>
          <w:b/>
        </w:rPr>
        <w:t xml:space="preserve"> Л</w:t>
      </w:r>
      <w:r w:rsidR="009D76C0" w:rsidRPr="00281CAB">
        <w:rPr>
          <w:b/>
        </w:rPr>
        <w:t xml:space="preserve">евинской </w:t>
      </w:r>
      <w:r w:rsidRPr="00281CAB">
        <w:rPr>
          <w:b/>
        </w:rPr>
        <w:t>ООШ, Бер</w:t>
      </w:r>
      <w:r w:rsidR="009D76C0" w:rsidRPr="00281CAB">
        <w:rPr>
          <w:b/>
        </w:rPr>
        <w:t xml:space="preserve">дышевкой </w:t>
      </w:r>
      <w:r w:rsidRPr="00281CAB">
        <w:rPr>
          <w:b/>
        </w:rPr>
        <w:t>ОШ,</w:t>
      </w:r>
      <w:r w:rsidRPr="00281CAB">
        <w:t xml:space="preserve"> хотя и наблюдается незначительное увеличение по среднему тестовому баллу.   По сравнению с прошлым учебным годом снизился средний тестовый балл обуч</w:t>
      </w:r>
      <w:r w:rsidR="00F26559" w:rsidRPr="00281CAB">
        <w:t xml:space="preserve">ающихся </w:t>
      </w:r>
      <w:r w:rsidR="00043798" w:rsidRPr="00281CAB">
        <w:t xml:space="preserve"> в</w:t>
      </w:r>
      <w:r w:rsidRPr="00281CAB">
        <w:t xml:space="preserve">: </w:t>
      </w:r>
      <w:r w:rsidRPr="00281CAB">
        <w:rPr>
          <w:b/>
        </w:rPr>
        <w:t>П</w:t>
      </w:r>
      <w:r w:rsidR="00F9265D" w:rsidRPr="00281CAB">
        <w:rPr>
          <w:b/>
        </w:rPr>
        <w:t>.</w:t>
      </w:r>
      <w:r w:rsidRPr="00281CAB">
        <w:rPr>
          <w:b/>
        </w:rPr>
        <w:t>П</w:t>
      </w:r>
      <w:r w:rsidR="00F9265D" w:rsidRPr="00281CAB">
        <w:rPr>
          <w:b/>
        </w:rPr>
        <w:t xml:space="preserve">авловской </w:t>
      </w:r>
      <w:r w:rsidRPr="00281CAB">
        <w:rPr>
          <w:b/>
        </w:rPr>
        <w:t>СОШ, Л</w:t>
      </w:r>
      <w:r w:rsidR="00F9265D" w:rsidRPr="00281CAB">
        <w:rPr>
          <w:b/>
        </w:rPr>
        <w:t xml:space="preserve">исьинской </w:t>
      </w:r>
      <w:r w:rsidRPr="00281CAB">
        <w:rPr>
          <w:b/>
        </w:rPr>
        <w:t>НОШ, Т</w:t>
      </w:r>
      <w:r w:rsidR="00F9265D" w:rsidRPr="00281CAB">
        <w:rPr>
          <w:b/>
        </w:rPr>
        <w:t xml:space="preserve">ойкинской </w:t>
      </w:r>
      <w:r w:rsidR="0040318D" w:rsidRPr="00281CAB">
        <w:rPr>
          <w:b/>
        </w:rPr>
        <w:t>СОШ</w:t>
      </w:r>
      <w:r w:rsidRPr="00281CAB">
        <w:rPr>
          <w:b/>
        </w:rPr>
        <w:t>.</w:t>
      </w:r>
      <w:r w:rsidRPr="00281CAB">
        <w:t xml:space="preserve"> </w:t>
      </w:r>
    </w:p>
    <w:p w:rsidR="00A41E4D" w:rsidRPr="00281CAB" w:rsidRDefault="00043798" w:rsidP="00281CAB">
      <w:pPr>
        <w:jc w:val="both"/>
        <w:rPr>
          <w:color w:val="FF0000"/>
        </w:rPr>
      </w:pPr>
      <w:r w:rsidRPr="00281CAB">
        <w:rPr>
          <w:u w:val="single"/>
        </w:rPr>
        <w:t>Следует отметить те ОУ</w:t>
      </w:r>
      <w:r w:rsidR="00B67BBF" w:rsidRPr="00281CAB">
        <w:rPr>
          <w:u w:val="single"/>
        </w:rPr>
        <w:t>, в которых выпускники четвер</w:t>
      </w:r>
      <w:r w:rsidR="008B3A29" w:rsidRPr="00281CAB">
        <w:rPr>
          <w:u w:val="single"/>
        </w:rPr>
        <w:t>тых классов показали высокие результаты по сравнению</w:t>
      </w:r>
      <w:r w:rsidR="001260AA" w:rsidRPr="00281CAB">
        <w:rPr>
          <w:u w:val="single"/>
        </w:rPr>
        <w:t xml:space="preserve"> с</w:t>
      </w:r>
      <w:r w:rsidR="00B67BBF" w:rsidRPr="00281CAB">
        <w:rPr>
          <w:u w:val="single"/>
        </w:rPr>
        <w:t xml:space="preserve"> крае</w:t>
      </w:r>
      <w:r w:rsidR="008B3A29" w:rsidRPr="00281CAB">
        <w:rPr>
          <w:u w:val="single"/>
        </w:rPr>
        <w:t>выми</w:t>
      </w:r>
      <w:r w:rsidR="00B67BBF" w:rsidRPr="00281CAB">
        <w:rPr>
          <w:u w:val="single"/>
        </w:rPr>
        <w:t>:</w:t>
      </w:r>
      <w:r w:rsidR="00F9265D" w:rsidRPr="00281CAB">
        <w:rPr>
          <w:u w:val="single"/>
        </w:rPr>
        <w:t xml:space="preserve"> это</w:t>
      </w:r>
      <w:r w:rsidR="00B67BBF" w:rsidRPr="00281CAB">
        <w:rPr>
          <w:u w:val="single"/>
        </w:rPr>
        <w:t xml:space="preserve"> </w:t>
      </w:r>
      <w:r w:rsidR="00B67BBF" w:rsidRPr="00281CAB">
        <w:rPr>
          <w:b/>
          <w:u w:val="single"/>
        </w:rPr>
        <w:t>П</w:t>
      </w:r>
      <w:r w:rsidR="00F9265D" w:rsidRPr="00281CAB">
        <w:rPr>
          <w:b/>
          <w:u w:val="single"/>
        </w:rPr>
        <w:t>олозовская СОШ (педагог Столярова Зинаида Геннадьевна</w:t>
      </w:r>
      <w:r w:rsidR="00B67BBF" w:rsidRPr="00281CAB">
        <w:rPr>
          <w:b/>
          <w:u w:val="single"/>
        </w:rPr>
        <w:t>),</w:t>
      </w:r>
      <w:r w:rsidR="00B67BBF" w:rsidRPr="00281CAB">
        <w:rPr>
          <w:u w:val="single"/>
        </w:rPr>
        <w:t xml:space="preserve"> </w:t>
      </w:r>
      <w:r w:rsidR="00B67BBF" w:rsidRPr="00281CAB">
        <w:rPr>
          <w:b/>
          <w:u w:val="single"/>
        </w:rPr>
        <w:t>Б</w:t>
      </w:r>
      <w:r w:rsidR="00F9265D" w:rsidRPr="00281CAB">
        <w:rPr>
          <w:b/>
          <w:u w:val="single"/>
        </w:rPr>
        <w:t>.</w:t>
      </w:r>
      <w:r w:rsidR="00B67BBF" w:rsidRPr="00281CAB">
        <w:rPr>
          <w:b/>
          <w:u w:val="single"/>
        </w:rPr>
        <w:t>С</w:t>
      </w:r>
      <w:r w:rsidR="00F9265D" w:rsidRPr="00281CAB">
        <w:rPr>
          <w:b/>
          <w:u w:val="single"/>
        </w:rPr>
        <w:t>основская С</w:t>
      </w:r>
      <w:r w:rsidR="00B67BBF" w:rsidRPr="00281CAB">
        <w:rPr>
          <w:b/>
          <w:u w:val="single"/>
        </w:rPr>
        <w:t>ОШ (педагоги Мирзанурова Р.И., Кулакова Т</w:t>
      </w:r>
      <w:r w:rsidR="00F9265D" w:rsidRPr="00281CAB">
        <w:rPr>
          <w:b/>
          <w:u w:val="single"/>
        </w:rPr>
        <w:t>амараНик, Рябчевских ВероникаПавл., Дегтярева Галина</w:t>
      </w:r>
      <w:r w:rsidR="00B67BBF" w:rsidRPr="00281CAB">
        <w:rPr>
          <w:b/>
          <w:u w:val="single"/>
        </w:rPr>
        <w:t>П</w:t>
      </w:r>
      <w:r w:rsidR="00F9265D" w:rsidRPr="00281CAB">
        <w:rPr>
          <w:b/>
          <w:u w:val="single"/>
        </w:rPr>
        <w:t>етр</w:t>
      </w:r>
      <w:r w:rsidR="00B67BBF" w:rsidRPr="00281CAB">
        <w:rPr>
          <w:b/>
          <w:u w:val="single"/>
        </w:rPr>
        <w:t>.), З</w:t>
      </w:r>
      <w:r w:rsidR="00F9265D" w:rsidRPr="00281CAB">
        <w:rPr>
          <w:b/>
          <w:u w:val="single"/>
        </w:rPr>
        <w:t>аболотовская</w:t>
      </w:r>
      <w:r w:rsidR="00B67BBF" w:rsidRPr="00281CAB">
        <w:rPr>
          <w:b/>
          <w:u w:val="single"/>
        </w:rPr>
        <w:t>ООШ (педагог Вавилина З</w:t>
      </w:r>
      <w:r w:rsidR="00F9265D" w:rsidRPr="00281CAB">
        <w:rPr>
          <w:b/>
          <w:u w:val="single"/>
        </w:rPr>
        <w:t>оя</w:t>
      </w:r>
      <w:r w:rsidR="00B67BBF" w:rsidRPr="00281CAB">
        <w:rPr>
          <w:b/>
          <w:u w:val="single"/>
        </w:rPr>
        <w:t>И</w:t>
      </w:r>
      <w:r w:rsidR="00F9265D" w:rsidRPr="00281CAB">
        <w:rPr>
          <w:b/>
          <w:u w:val="single"/>
        </w:rPr>
        <w:t>вановна</w:t>
      </w:r>
      <w:r w:rsidR="00B67BBF" w:rsidRPr="00281CAB">
        <w:rPr>
          <w:b/>
          <w:u w:val="single"/>
        </w:rPr>
        <w:t>), Н</w:t>
      </w:r>
      <w:r w:rsidR="00F9265D" w:rsidRPr="00281CAB">
        <w:rPr>
          <w:b/>
          <w:u w:val="single"/>
        </w:rPr>
        <w:t>.Лыпская</w:t>
      </w:r>
      <w:r w:rsidR="00B67BBF" w:rsidRPr="00281CAB">
        <w:rPr>
          <w:b/>
          <w:u w:val="single"/>
        </w:rPr>
        <w:t>ООШ (Алтынцева Л</w:t>
      </w:r>
      <w:r w:rsidR="008B3A29" w:rsidRPr="00281CAB">
        <w:rPr>
          <w:b/>
          <w:u w:val="single"/>
        </w:rPr>
        <w:t>юд</w:t>
      </w:r>
      <w:r w:rsidR="00F9265D" w:rsidRPr="00281CAB">
        <w:rPr>
          <w:b/>
          <w:u w:val="single"/>
        </w:rPr>
        <w:t>м</w:t>
      </w:r>
      <w:r w:rsidR="00B67BBF" w:rsidRPr="00281CAB">
        <w:rPr>
          <w:b/>
          <w:u w:val="single"/>
        </w:rPr>
        <w:t>.И</w:t>
      </w:r>
      <w:r w:rsidR="00F9265D" w:rsidRPr="00281CAB">
        <w:rPr>
          <w:b/>
          <w:u w:val="single"/>
        </w:rPr>
        <w:t>ль</w:t>
      </w:r>
      <w:r w:rsidR="008B3A29" w:rsidRPr="00281CAB">
        <w:rPr>
          <w:b/>
          <w:u w:val="single"/>
        </w:rPr>
        <w:t>инична</w:t>
      </w:r>
      <w:r w:rsidR="00B67BBF" w:rsidRPr="00281CAB">
        <w:rPr>
          <w:b/>
          <w:u w:val="single"/>
        </w:rPr>
        <w:t>).</w:t>
      </w:r>
      <w:r w:rsidR="00B67BBF" w:rsidRPr="00281CAB">
        <w:rPr>
          <w:u w:val="single"/>
        </w:rPr>
        <w:t xml:space="preserve"> </w:t>
      </w:r>
      <w:r w:rsidR="00B67BBF" w:rsidRPr="00281CAB">
        <w:t xml:space="preserve">На протяжении нескольких лет стабильно высокие результаты мониторингового обследования показывают </w:t>
      </w:r>
      <w:r w:rsidR="00B67BBF" w:rsidRPr="00281CAB">
        <w:rPr>
          <w:b/>
        </w:rPr>
        <w:t>обучающиеся К</w:t>
      </w:r>
      <w:r w:rsidR="00F9265D" w:rsidRPr="00281CAB">
        <w:rPr>
          <w:b/>
        </w:rPr>
        <w:t>леновской</w:t>
      </w:r>
      <w:r w:rsidR="00B67BBF" w:rsidRPr="00281CAB">
        <w:rPr>
          <w:b/>
        </w:rPr>
        <w:t>СОШ (педагог Васева В</w:t>
      </w:r>
      <w:r w:rsidR="00E124BA" w:rsidRPr="00281CAB">
        <w:rPr>
          <w:b/>
        </w:rPr>
        <w:t>ал</w:t>
      </w:r>
      <w:r w:rsidR="00B67BBF" w:rsidRPr="00281CAB">
        <w:rPr>
          <w:b/>
        </w:rPr>
        <w:t>.П</w:t>
      </w:r>
      <w:r w:rsidR="00E124BA" w:rsidRPr="00281CAB">
        <w:rPr>
          <w:b/>
        </w:rPr>
        <w:t>ав</w:t>
      </w:r>
      <w:r w:rsidR="00F9265D" w:rsidRPr="00281CAB">
        <w:rPr>
          <w:b/>
        </w:rPr>
        <w:t>л</w:t>
      </w:r>
      <w:r w:rsidR="00B67BBF" w:rsidRPr="00281CAB">
        <w:rPr>
          <w:b/>
        </w:rPr>
        <w:t>.).</w:t>
      </w:r>
      <w:r w:rsidR="00B67BBF" w:rsidRPr="00281CAB">
        <w:rPr>
          <w:color w:val="FF0000"/>
        </w:rPr>
        <w:t xml:space="preserve">  </w:t>
      </w:r>
    </w:p>
    <w:p w:rsidR="00B67BBF" w:rsidRPr="00281CAB" w:rsidRDefault="00B67BBF" w:rsidP="00281CAB">
      <w:pPr>
        <w:jc w:val="both"/>
      </w:pPr>
      <w:r w:rsidRPr="00281CAB">
        <w:t>В СОТНЮ лучших</w:t>
      </w:r>
      <w:r w:rsidR="00F517AF" w:rsidRPr="00281CAB">
        <w:t xml:space="preserve"> (по итогам 2 предметов)</w:t>
      </w:r>
      <w:r w:rsidRPr="00281CAB">
        <w:t>на краевом уровне</w:t>
      </w:r>
      <w:r w:rsidR="008B3A29" w:rsidRPr="00281CAB">
        <w:t xml:space="preserve"> </w:t>
      </w:r>
      <w:r w:rsidR="003C5C1A" w:rsidRPr="00281CAB">
        <w:t>в этом уч. Году  вошла</w:t>
      </w:r>
      <w:r w:rsidRPr="00281CAB">
        <w:t xml:space="preserve"> </w:t>
      </w:r>
      <w:r w:rsidR="003C5C1A" w:rsidRPr="00281CAB">
        <w:rPr>
          <w:b/>
          <w:u w:val="single"/>
        </w:rPr>
        <w:t xml:space="preserve">Баклушинская </w:t>
      </w:r>
      <w:r w:rsidR="003C5C1A" w:rsidRPr="00281CAB">
        <w:t>ООШ</w:t>
      </w:r>
      <w:r w:rsidR="00F9265D" w:rsidRPr="00281CAB">
        <w:rPr>
          <w:b/>
          <w:u w:val="single"/>
        </w:rPr>
        <w:t xml:space="preserve"> </w:t>
      </w:r>
      <w:r w:rsidR="00E124BA" w:rsidRPr="00281CAB">
        <w:rPr>
          <w:b/>
          <w:u w:val="single"/>
        </w:rPr>
        <w:t>(педагог Ерохина Е</w:t>
      </w:r>
      <w:r w:rsidR="00F9265D" w:rsidRPr="00281CAB">
        <w:rPr>
          <w:b/>
          <w:u w:val="single"/>
        </w:rPr>
        <w:t>катер</w:t>
      </w:r>
      <w:r w:rsidR="00E124BA" w:rsidRPr="00281CAB">
        <w:rPr>
          <w:b/>
          <w:u w:val="single"/>
        </w:rPr>
        <w:t>.К</w:t>
      </w:r>
      <w:r w:rsidR="00F9265D" w:rsidRPr="00281CAB">
        <w:rPr>
          <w:b/>
          <w:u w:val="single"/>
        </w:rPr>
        <w:t>онст</w:t>
      </w:r>
      <w:r w:rsidR="00E124BA" w:rsidRPr="00281CAB">
        <w:rPr>
          <w:b/>
          <w:u w:val="single"/>
        </w:rPr>
        <w:t>.)</w:t>
      </w:r>
      <w:r w:rsidR="003C5C1A" w:rsidRPr="00281CAB">
        <w:t xml:space="preserve"> </w:t>
      </w:r>
    </w:p>
    <w:p w:rsidR="003E6141" w:rsidRPr="00281CAB" w:rsidRDefault="00B67BBF" w:rsidP="00281CAB">
      <w:pPr>
        <w:pStyle w:val="aa"/>
        <w:spacing w:line="240" w:lineRule="auto"/>
        <w:ind w:firstLine="0"/>
        <w:rPr>
          <w:sz w:val="24"/>
          <w:szCs w:val="24"/>
          <w:lang w:val="ru-RU"/>
        </w:rPr>
      </w:pPr>
      <w:r w:rsidRPr="00281CAB">
        <w:rPr>
          <w:color w:val="FF0000"/>
          <w:sz w:val="24"/>
          <w:szCs w:val="24"/>
          <w:lang w:val="ru-RU"/>
        </w:rPr>
        <w:t xml:space="preserve">          </w:t>
      </w:r>
      <w:r w:rsidRPr="00281CAB">
        <w:rPr>
          <w:sz w:val="24"/>
          <w:szCs w:val="24"/>
          <w:lang w:val="ru-RU"/>
        </w:rPr>
        <w:t xml:space="preserve">В целом, результаты внешних мониторинговых обследований учащихся 4-х классов свидетельствует о систематической работе педагогов по улучшению качества образования, коррекционной работе по ликвидации пробелов в знаниях младших школьников, что способствует выполнению государственных образовательных стандартов. </w:t>
      </w:r>
      <w:r w:rsidR="00FB5786" w:rsidRPr="00281CAB">
        <w:rPr>
          <w:sz w:val="24"/>
          <w:szCs w:val="24"/>
          <w:lang w:val="ru-RU"/>
        </w:rPr>
        <w:t xml:space="preserve"> Однако отдельным школам предстоит провести определенную коррекционную работу по полученным результатам мониторинговых обследований.</w:t>
      </w:r>
    </w:p>
    <w:p w:rsidR="00F9265D" w:rsidRPr="00281CAB" w:rsidRDefault="00F9265D" w:rsidP="00281CAB">
      <w:pPr>
        <w:ind w:firstLine="708"/>
        <w:jc w:val="both"/>
        <w:rPr>
          <w:u w:val="single"/>
        </w:rPr>
      </w:pPr>
      <w:r w:rsidRPr="00281CAB">
        <w:t xml:space="preserve">В соответствии с новым законом «Об образовании» обязательным условием  является организация  </w:t>
      </w:r>
      <w:r w:rsidRPr="00281CAB">
        <w:rPr>
          <w:u w:val="single"/>
        </w:rPr>
        <w:t>государственной итоговой аттестации обучающихся.</w:t>
      </w:r>
    </w:p>
    <w:p w:rsidR="0060769C" w:rsidRPr="00281CAB" w:rsidRDefault="0060769C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  <w:b/>
        </w:rPr>
        <w:t xml:space="preserve">В </w:t>
      </w:r>
      <w:r w:rsidRPr="00281CAB">
        <w:rPr>
          <w:rFonts w:eastAsia="Calibri"/>
          <w:b/>
          <w:lang w:val="en-US"/>
        </w:rPr>
        <w:t>IX</w:t>
      </w:r>
      <w:r w:rsidRPr="00281CAB">
        <w:rPr>
          <w:rFonts w:eastAsia="Calibri"/>
          <w:b/>
        </w:rPr>
        <w:t xml:space="preserve"> классах</w:t>
      </w:r>
      <w:r w:rsidR="0040318D" w:rsidRPr="00281CAB">
        <w:rPr>
          <w:rFonts w:eastAsia="Calibri"/>
        </w:rPr>
        <w:t xml:space="preserve"> из </w:t>
      </w:r>
      <w:r w:rsidR="0040318D" w:rsidRPr="00281CAB">
        <w:rPr>
          <w:rFonts w:eastAsia="Calibri"/>
          <w:b/>
        </w:rPr>
        <w:t>153 в</w:t>
      </w:r>
      <w:r w:rsidR="0040318D" w:rsidRPr="00281CAB">
        <w:rPr>
          <w:rFonts w:eastAsia="Calibri"/>
        </w:rPr>
        <w:t xml:space="preserve">ыпускников </w:t>
      </w:r>
      <w:r w:rsidRPr="00281CAB">
        <w:rPr>
          <w:rFonts w:eastAsia="Calibri"/>
        </w:rPr>
        <w:t xml:space="preserve"> был</w:t>
      </w:r>
      <w:r w:rsidR="0040318D" w:rsidRPr="00281CAB">
        <w:rPr>
          <w:rFonts w:eastAsia="Calibri"/>
        </w:rPr>
        <w:t>и</w:t>
      </w:r>
      <w:r w:rsidRPr="00281CAB">
        <w:rPr>
          <w:rFonts w:eastAsia="Calibri"/>
        </w:rPr>
        <w:t xml:space="preserve"> допущен</w:t>
      </w:r>
      <w:r w:rsidR="0040318D" w:rsidRPr="00281CAB">
        <w:rPr>
          <w:rFonts w:eastAsia="Calibri"/>
        </w:rPr>
        <w:t xml:space="preserve">ы  до ГИА </w:t>
      </w:r>
      <w:r w:rsidRPr="00281CAB">
        <w:rPr>
          <w:rFonts w:eastAsia="Calibri"/>
          <w:b/>
        </w:rPr>
        <w:t xml:space="preserve">149 </w:t>
      </w:r>
      <w:r w:rsidR="0040318D" w:rsidRPr="00281CAB">
        <w:rPr>
          <w:rFonts w:eastAsia="Calibri"/>
        </w:rPr>
        <w:t>; из них</w:t>
      </w:r>
      <w:r w:rsidRPr="00281CAB">
        <w:rPr>
          <w:rFonts w:eastAsia="Calibri"/>
        </w:rPr>
        <w:t xml:space="preserve"> успе</w:t>
      </w:r>
      <w:r w:rsidR="0040318D" w:rsidRPr="00281CAB">
        <w:rPr>
          <w:rFonts w:eastAsia="Calibri"/>
        </w:rPr>
        <w:t>шно прошли итоговую аттестацию -</w:t>
      </w:r>
      <w:r w:rsidR="00043798" w:rsidRPr="00281CAB">
        <w:rPr>
          <w:rFonts w:eastAsia="Calibri"/>
        </w:rPr>
        <w:t xml:space="preserve"> 145 (4 выпускника  из </w:t>
      </w:r>
      <w:r w:rsidRPr="00281CAB">
        <w:rPr>
          <w:rFonts w:eastAsia="Calibri"/>
        </w:rPr>
        <w:t>БСШ и ПСШ получили по 2 неудовлетворительных резу</w:t>
      </w:r>
      <w:r w:rsidR="00043798" w:rsidRPr="00281CAB">
        <w:rPr>
          <w:rFonts w:eastAsia="Calibri"/>
        </w:rPr>
        <w:t>льтата по основным предметам</w:t>
      </w:r>
      <w:r w:rsidR="0040318D" w:rsidRPr="00281CAB">
        <w:rPr>
          <w:rFonts w:eastAsia="Calibri"/>
        </w:rPr>
        <w:t>)-</w:t>
      </w:r>
      <w:r w:rsidR="00043798" w:rsidRPr="00281CAB">
        <w:rPr>
          <w:rFonts w:eastAsia="Calibri"/>
        </w:rPr>
        <w:t xml:space="preserve"> в соо</w:t>
      </w:r>
      <w:r w:rsidR="00707390" w:rsidRPr="00281CAB">
        <w:rPr>
          <w:rFonts w:eastAsia="Calibri"/>
        </w:rPr>
        <w:t>тветствии с приказом МО ПК этим</w:t>
      </w:r>
      <w:r w:rsidR="00043798" w:rsidRPr="00281CAB">
        <w:rPr>
          <w:rFonts w:eastAsia="Calibri"/>
        </w:rPr>
        <w:t xml:space="preserve"> уч-ся </w:t>
      </w:r>
      <w:r w:rsidRPr="00281CAB">
        <w:rPr>
          <w:rFonts w:eastAsia="Calibri"/>
        </w:rPr>
        <w:t xml:space="preserve"> разрешен</w:t>
      </w:r>
      <w:r w:rsidR="00043798" w:rsidRPr="00281CAB">
        <w:rPr>
          <w:rFonts w:eastAsia="Calibri"/>
        </w:rPr>
        <w:t>а пересдача экзаменов в сентябре</w:t>
      </w:r>
      <w:r w:rsidRPr="00281CAB">
        <w:rPr>
          <w:rFonts w:eastAsia="Calibri"/>
        </w:rPr>
        <w:t>.</w:t>
      </w:r>
      <w:r w:rsidR="00FB5786" w:rsidRPr="00281CAB">
        <w:rPr>
          <w:rFonts w:eastAsia="Calibri"/>
        </w:rPr>
        <w:t xml:space="preserve"> </w:t>
      </w:r>
      <w:r w:rsidR="00707390" w:rsidRPr="00281CAB">
        <w:rPr>
          <w:rFonts w:eastAsia="Calibri"/>
          <w:color w:val="FF0000"/>
        </w:rPr>
        <w:t xml:space="preserve"> </w:t>
      </w:r>
      <w:r w:rsidR="00707390" w:rsidRPr="00281CAB">
        <w:rPr>
          <w:rFonts w:eastAsia="Calibri"/>
        </w:rPr>
        <w:t>В 2013г.  выпускников не получивших аттестат об основном общем образовании не было</w:t>
      </w:r>
      <w:r w:rsidR="00707390" w:rsidRPr="00281CAB">
        <w:rPr>
          <w:rFonts w:eastAsia="Calibri"/>
          <w:color w:val="FF0000"/>
        </w:rPr>
        <w:t>.</w:t>
      </w:r>
      <w:r w:rsidR="00707390" w:rsidRPr="00281CAB">
        <w:rPr>
          <w:rFonts w:eastAsia="Calibri"/>
        </w:rPr>
        <w:t xml:space="preserve">    СЛАЙД </w:t>
      </w:r>
    </w:p>
    <w:p w:rsidR="0060769C" w:rsidRPr="00281CAB" w:rsidRDefault="00D9539E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  <w:b/>
        </w:rPr>
        <w:t>Аттестаты с «отличием»</w:t>
      </w:r>
      <w:r w:rsidRPr="00281CAB">
        <w:rPr>
          <w:rFonts w:eastAsia="Calibri"/>
        </w:rPr>
        <w:t xml:space="preserve"> вручены</w:t>
      </w:r>
      <w:r w:rsidRPr="00281CAB">
        <w:rPr>
          <w:rFonts w:eastAsia="Calibri"/>
          <w:b/>
        </w:rPr>
        <w:t xml:space="preserve"> </w:t>
      </w:r>
      <w:r w:rsidR="0060769C" w:rsidRPr="00281CAB">
        <w:rPr>
          <w:rFonts w:eastAsia="Calibri"/>
          <w:b/>
        </w:rPr>
        <w:t>3</w:t>
      </w:r>
      <w:r w:rsidRPr="00281CAB">
        <w:rPr>
          <w:rFonts w:eastAsia="Calibri"/>
          <w:b/>
        </w:rPr>
        <w:t xml:space="preserve"> выпускникам 9 классов </w:t>
      </w:r>
      <w:r w:rsidR="0060769C" w:rsidRPr="00281CAB">
        <w:rPr>
          <w:rFonts w:eastAsia="Calibri"/>
          <w:b/>
        </w:rPr>
        <w:t xml:space="preserve"> </w:t>
      </w:r>
      <w:r w:rsidRPr="00281CAB">
        <w:rPr>
          <w:rFonts w:eastAsia="Calibri"/>
        </w:rPr>
        <w:t xml:space="preserve"> </w:t>
      </w:r>
      <w:r w:rsidRPr="00281CAB">
        <w:rPr>
          <w:rFonts w:eastAsia="Calibri"/>
          <w:b/>
        </w:rPr>
        <w:t>из</w:t>
      </w:r>
      <w:r w:rsidR="0060769C" w:rsidRPr="00281CAB">
        <w:rPr>
          <w:rFonts w:eastAsia="Calibri"/>
        </w:rPr>
        <w:t xml:space="preserve"> Большесосновской (1), Черновской (1) и Нижнелыпской (1) школ.</w:t>
      </w:r>
    </w:p>
    <w:p w:rsidR="0060769C" w:rsidRPr="00281CAB" w:rsidRDefault="00043798" w:rsidP="00281CAB">
      <w:pPr>
        <w:ind w:left="720"/>
        <w:jc w:val="both"/>
        <w:rPr>
          <w:rFonts w:eastAsia="Calibri"/>
        </w:rPr>
      </w:pPr>
      <w:r w:rsidRPr="00281CAB">
        <w:rPr>
          <w:rFonts w:eastAsia="Calibri"/>
        </w:rPr>
        <w:t>СЛАЙД</w:t>
      </w:r>
      <w:r w:rsidRPr="00281CAB">
        <w:rPr>
          <w:rFonts w:eastAsia="Calibri"/>
          <w:b/>
        </w:rPr>
        <w:t xml:space="preserve">. </w:t>
      </w:r>
      <w:r w:rsidR="0060769C" w:rsidRPr="00281CAB">
        <w:rPr>
          <w:rFonts w:eastAsia="Calibri"/>
          <w:b/>
        </w:rPr>
        <w:t>Средний балл по обяз</w:t>
      </w:r>
      <w:r w:rsidR="00D9539E" w:rsidRPr="00281CAB">
        <w:rPr>
          <w:rFonts w:eastAsia="Calibri"/>
          <w:b/>
        </w:rPr>
        <w:t xml:space="preserve">ательным предметам </w:t>
      </w:r>
      <w:r w:rsidR="00D9539E" w:rsidRPr="00281CAB">
        <w:rPr>
          <w:rFonts w:eastAsia="Calibri"/>
        </w:rPr>
        <w:t>в 9 классах составил</w:t>
      </w:r>
      <w:r w:rsidR="0060769C" w:rsidRPr="00281CAB">
        <w:rPr>
          <w:rFonts w:eastAsia="Calibri"/>
        </w:rPr>
        <w:t xml:space="preserve"> </w:t>
      </w:r>
      <w:r w:rsidR="0060769C" w:rsidRPr="00281CAB">
        <w:rPr>
          <w:rFonts w:eastAsia="Calibri"/>
          <w:b/>
        </w:rPr>
        <w:t xml:space="preserve">53,5 балла </w:t>
      </w:r>
      <w:r w:rsidRPr="00281CAB">
        <w:rPr>
          <w:rFonts w:eastAsia="Calibri"/>
        </w:rPr>
        <w:t>что на 2 балла ниже чем в прошлом году</w:t>
      </w:r>
      <w:r w:rsidR="00D9539E" w:rsidRPr="00281CAB">
        <w:rPr>
          <w:rFonts w:eastAsia="Calibri"/>
        </w:rPr>
        <w:t>,</w:t>
      </w:r>
      <w:r w:rsidR="00707390" w:rsidRPr="00281CAB">
        <w:rPr>
          <w:rFonts w:eastAsia="Calibri"/>
        </w:rPr>
        <w:t xml:space="preserve"> </w:t>
      </w:r>
      <w:r w:rsidR="00753888" w:rsidRPr="00281CAB">
        <w:rPr>
          <w:rFonts w:eastAsia="Calibri"/>
        </w:rPr>
        <w:t>несмотря на казалось бы организованную работу  по повышению качества образования.</w:t>
      </w:r>
    </w:p>
    <w:p w:rsidR="00D9539E" w:rsidRPr="00281CAB" w:rsidRDefault="0060769C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</w:rPr>
        <w:lastRenderedPageBreak/>
        <w:t>По ср</w:t>
      </w:r>
      <w:r w:rsidR="00D17104" w:rsidRPr="00281CAB">
        <w:rPr>
          <w:rFonts w:eastAsia="Calibri"/>
        </w:rPr>
        <w:t>авнению с прошлым годом значительно</w:t>
      </w:r>
      <w:r w:rsidRPr="00281CAB">
        <w:rPr>
          <w:rFonts w:eastAsia="Calibri"/>
        </w:rPr>
        <w:t xml:space="preserve"> </w:t>
      </w:r>
      <w:r w:rsidRPr="00281CAB">
        <w:rPr>
          <w:rFonts w:eastAsia="Calibri"/>
          <w:b/>
          <w:i/>
        </w:rPr>
        <w:t xml:space="preserve">увеличился </w:t>
      </w:r>
      <w:r w:rsidRPr="00281CAB">
        <w:rPr>
          <w:rFonts w:eastAsia="Calibri"/>
        </w:rPr>
        <w:t>средний</w:t>
      </w:r>
      <w:r w:rsidR="00D17104" w:rsidRPr="00281CAB">
        <w:rPr>
          <w:rFonts w:eastAsia="Calibri"/>
        </w:rPr>
        <w:t xml:space="preserve"> тестовый</w:t>
      </w:r>
      <w:r w:rsidRPr="00281CAB">
        <w:rPr>
          <w:rFonts w:eastAsia="Calibri"/>
        </w:rPr>
        <w:t xml:space="preserve"> балл по </w:t>
      </w:r>
      <w:r w:rsidRPr="00281CAB">
        <w:rPr>
          <w:rFonts w:eastAsia="Calibri"/>
          <w:u w:val="single"/>
        </w:rPr>
        <w:t>биологии</w:t>
      </w:r>
      <w:r w:rsidRPr="00281CAB">
        <w:rPr>
          <w:rFonts w:eastAsia="Calibri"/>
        </w:rPr>
        <w:t xml:space="preserve"> с 49 до 51,3 и </w:t>
      </w:r>
      <w:r w:rsidRPr="00281CAB">
        <w:rPr>
          <w:rFonts w:eastAsia="Calibri"/>
          <w:u w:val="single"/>
        </w:rPr>
        <w:t>физике</w:t>
      </w:r>
      <w:r w:rsidRPr="00281CAB">
        <w:rPr>
          <w:rFonts w:eastAsia="Calibri"/>
        </w:rPr>
        <w:t xml:space="preserve"> с 47,7 до 64,6. </w:t>
      </w:r>
      <w:r w:rsidR="00643C05" w:rsidRPr="00281CAB">
        <w:rPr>
          <w:rFonts w:eastAsia="Calibri"/>
        </w:rPr>
        <w:t xml:space="preserve"> СЛАЙД</w:t>
      </w:r>
    </w:p>
    <w:p w:rsidR="0060769C" w:rsidRPr="00281CAB" w:rsidRDefault="00D9539E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  <w:b/>
          <w:i/>
        </w:rPr>
        <w:t>Ч</w:t>
      </w:r>
      <w:r w:rsidR="0060769C" w:rsidRPr="00281CAB">
        <w:rPr>
          <w:rFonts w:eastAsia="Calibri"/>
          <w:b/>
          <w:i/>
        </w:rPr>
        <w:t>уть выше</w:t>
      </w:r>
      <w:r w:rsidR="0060769C" w:rsidRPr="00281CAB">
        <w:rPr>
          <w:rFonts w:eastAsia="Calibri"/>
        </w:rPr>
        <w:t xml:space="preserve"> прошлогодних результаты по </w:t>
      </w:r>
      <w:r w:rsidR="0060769C" w:rsidRPr="00281CAB">
        <w:rPr>
          <w:rFonts w:eastAsia="Calibri"/>
          <w:u w:val="single"/>
        </w:rPr>
        <w:t>математике</w:t>
      </w:r>
      <w:r w:rsidR="0060769C" w:rsidRPr="00281CAB">
        <w:rPr>
          <w:rFonts w:eastAsia="Calibri"/>
        </w:rPr>
        <w:t xml:space="preserve"> – 53,5 ( в 2013-53)</w:t>
      </w:r>
      <w:r w:rsidRPr="00281CAB">
        <w:rPr>
          <w:rFonts w:eastAsia="Calibri"/>
        </w:rPr>
        <w:t xml:space="preserve"> и </w:t>
      </w:r>
      <w:r w:rsidR="0060769C" w:rsidRPr="00281CAB">
        <w:rPr>
          <w:rFonts w:eastAsia="Calibri"/>
        </w:rPr>
        <w:t xml:space="preserve"> </w:t>
      </w:r>
      <w:r w:rsidR="0060769C" w:rsidRPr="00281CAB">
        <w:rPr>
          <w:rFonts w:eastAsia="Calibri"/>
          <w:u w:val="single"/>
        </w:rPr>
        <w:t xml:space="preserve">истории </w:t>
      </w:r>
      <w:r w:rsidR="0060769C" w:rsidRPr="00281CAB">
        <w:rPr>
          <w:rFonts w:eastAsia="Calibri"/>
        </w:rPr>
        <w:t>– 51,7 (2013- 51,3).</w:t>
      </w:r>
      <w:r w:rsidR="00643C05" w:rsidRPr="00281CAB">
        <w:rPr>
          <w:rFonts w:eastAsia="Calibri"/>
        </w:rPr>
        <w:t xml:space="preserve"> СЛАЙД</w:t>
      </w:r>
    </w:p>
    <w:p w:rsidR="0060769C" w:rsidRPr="00281CAB" w:rsidRDefault="0060769C" w:rsidP="00281CAB">
      <w:pPr>
        <w:ind w:firstLine="708"/>
        <w:jc w:val="both"/>
        <w:rPr>
          <w:rFonts w:eastAsia="Calibri"/>
          <w:b/>
        </w:rPr>
      </w:pPr>
      <w:r w:rsidRPr="00281CAB">
        <w:rPr>
          <w:rFonts w:eastAsia="Calibri"/>
        </w:rPr>
        <w:t xml:space="preserve">Значительно </w:t>
      </w:r>
      <w:r w:rsidRPr="00281CAB">
        <w:rPr>
          <w:rFonts w:eastAsia="Calibri"/>
          <w:b/>
          <w:i/>
          <w:u w:val="single"/>
        </w:rPr>
        <w:t>снизились</w:t>
      </w:r>
      <w:r w:rsidRPr="00281CAB">
        <w:rPr>
          <w:rFonts w:eastAsia="Calibri"/>
          <w:u w:val="single"/>
        </w:rPr>
        <w:t xml:space="preserve"> показатели по русскому языку</w:t>
      </w:r>
      <w:r w:rsidRPr="00281CAB">
        <w:rPr>
          <w:rFonts w:eastAsia="Calibri"/>
        </w:rPr>
        <w:t xml:space="preserve"> – </w:t>
      </w:r>
      <w:r w:rsidRPr="00281CAB">
        <w:rPr>
          <w:rFonts w:eastAsia="Calibri"/>
          <w:b/>
        </w:rPr>
        <w:t>53,8</w:t>
      </w:r>
      <w:r w:rsidRPr="00281CAB">
        <w:rPr>
          <w:rFonts w:eastAsia="Calibri"/>
        </w:rPr>
        <w:t xml:space="preserve"> (2013-57,6); </w:t>
      </w:r>
      <w:r w:rsidRPr="00281CAB">
        <w:rPr>
          <w:rFonts w:eastAsia="Calibri"/>
          <w:u w:val="single"/>
        </w:rPr>
        <w:t>информатике</w:t>
      </w:r>
      <w:r w:rsidRPr="00281CAB">
        <w:rPr>
          <w:rFonts w:eastAsia="Calibri"/>
        </w:rPr>
        <w:t xml:space="preserve"> -54,3  (2013-65), </w:t>
      </w:r>
      <w:r w:rsidRPr="00281CAB">
        <w:rPr>
          <w:rFonts w:eastAsia="Calibri"/>
          <w:u w:val="single"/>
        </w:rPr>
        <w:t>обществознанию</w:t>
      </w:r>
      <w:r w:rsidRPr="00281CAB">
        <w:rPr>
          <w:rFonts w:eastAsia="Calibri"/>
        </w:rPr>
        <w:t xml:space="preserve"> 41,4 (2013 – 48,2), </w:t>
      </w:r>
      <w:r w:rsidRPr="00281CAB">
        <w:rPr>
          <w:rFonts w:eastAsia="Calibri"/>
          <w:u w:val="single"/>
        </w:rPr>
        <w:t>литературе</w:t>
      </w:r>
      <w:r w:rsidRPr="00281CAB">
        <w:rPr>
          <w:rFonts w:eastAsia="Calibri"/>
        </w:rPr>
        <w:t xml:space="preserve"> 56,5 (2013 – 79,7).</w:t>
      </w:r>
      <w:r w:rsidR="00D9539E" w:rsidRPr="00281CAB">
        <w:rPr>
          <w:rFonts w:eastAsia="Calibri"/>
        </w:rPr>
        <w:t xml:space="preserve"> </w:t>
      </w:r>
    </w:p>
    <w:p w:rsidR="0060769C" w:rsidRPr="00281CAB" w:rsidRDefault="0060769C" w:rsidP="00281CAB">
      <w:pPr>
        <w:ind w:firstLine="708"/>
        <w:jc w:val="both"/>
        <w:rPr>
          <w:rFonts w:eastAsia="Calibri"/>
          <w:b/>
        </w:rPr>
      </w:pPr>
      <w:r w:rsidRPr="00281CAB">
        <w:rPr>
          <w:rFonts w:eastAsia="Calibri"/>
        </w:rPr>
        <w:t xml:space="preserve">100% справились с экзаменационными работами по </w:t>
      </w:r>
      <w:r w:rsidR="00F517AF" w:rsidRPr="00281CAB">
        <w:rPr>
          <w:rFonts w:eastAsia="Calibri"/>
        </w:rPr>
        <w:t xml:space="preserve">предметам: </w:t>
      </w:r>
      <w:r w:rsidR="009F7A63" w:rsidRPr="00281CAB">
        <w:rPr>
          <w:rFonts w:eastAsia="Calibri"/>
          <w:u w:val="single"/>
        </w:rPr>
        <w:t>информатика</w:t>
      </w:r>
      <w:r w:rsidR="009F7A63" w:rsidRPr="00281CAB">
        <w:rPr>
          <w:rFonts w:eastAsia="Calibri"/>
        </w:rPr>
        <w:t xml:space="preserve">  (качество – 100%), </w:t>
      </w:r>
      <w:r w:rsidR="009F7A63" w:rsidRPr="00281CAB">
        <w:rPr>
          <w:rFonts w:eastAsia="Calibri"/>
          <w:u w:val="single"/>
        </w:rPr>
        <w:t>история</w:t>
      </w:r>
      <w:r w:rsidR="009F7A63" w:rsidRPr="00281CAB">
        <w:rPr>
          <w:rFonts w:eastAsia="Calibri"/>
        </w:rPr>
        <w:t xml:space="preserve">  (качество – 33,3%), </w:t>
      </w:r>
      <w:r w:rsidR="009F7A63" w:rsidRPr="00281CAB">
        <w:rPr>
          <w:rFonts w:eastAsia="Calibri"/>
          <w:u w:val="single"/>
        </w:rPr>
        <w:t>физика</w:t>
      </w:r>
      <w:r w:rsidR="009F7A63" w:rsidRPr="00281CAB">
        <w:rPr>
          <w:rFonts w:eastAsia="Calibri"/>
        </w:rPr>
        <w:t xml:space="preserve"> (качество – 100%), </w:t>
      </w:r>
      <w:r w:rsidR="009F7A63" w:rsidRPr="00281CAB">
        <w:rPr>
          <w:rFonts w:eastAsia="Calibri"/>
          <w:u w:val="single"/>
        </w:rPr>
        <w:t>литература</w:t>
      </w:r>
      <w:r w:rsidRPr="00281CAB">
        <w:rPr>
          <w:rFonts w:eastAsia="Calibri"/>
        </w:rPr>
        <w:t xml:space="preserve"> (качество – 100%), </w:t>
      </w:r>
      <w:r w:rsidR="009F7A63" w:rsidRPr="00281CAB">
        <w:rPr>
          <w:rFonts w:eastAsia="Calibri"/>
          <w:u w:val="single"/>
        </w:rPr>
        <w:t>биология</w:t>
      </w:r>
      <w:r w:rsidR="009F7A63" w:rsidRPr="00281CAB">
        <w:rPr>
          <w:rFonts w:eastAsia="Calibri"/>
        </w:rPr>
        <w:t xml:space="preserve"> (качество 50%), </w:t>
      </w:r>
      <w:r w:rsidR="009F7A63" w:rsidRPr="00281CAB">
        <w:rPr>
          <w:rFonts w:eastAsia="Calibri"/>
          <w:u w:val="single"/>
        </w:rPr>
        <w:t>обществознание</w:t>
      </w:r>
      <w:r w:rsidRPr="00281CAB">
        <w:rPr>
          <w:rFonts w:eastAsia="Calibri"/>
        </w:rPr>
        <w:t xml:space="preserve">  (качество 54</w:t>
      </w:r>
      <w:r w:rsidRPr="00281CAB">
        <w:rPr>
          <w:rFonts w:eastAsia="Calibri"/>
          <w:b/>
        </w:rPr>
        <w:t>).</w:t>
      </w:r>
      <w:r w:rsidR="008A47F7" w:rsidRPr="00281CAB">
        <w:rPr>
          <w:rFonts w:eastAsia="Calibri"/>
          <w:b/>
        </w:rPr>
        <w:t xml:space="preserve"> </w:t>
      </w:r>
    </w:p>
    <w:p w:rsidR="0060769C" w:rsidRPr="00281CAB" w:rsidRDefault="0060769C" w:rsidP="00281CAB">
      <w:pPr>
        <w:jc w:val="both"/>
        <w:rPr>
          <w:rFonts w:eastAsia="Calibri"/>
        </w:rPr>
      </w:pPr>
      <w:r w:rsidRPr="00281CAB">
        <w:rPr>
          <w:rFonts w:eastAsia="Calibri"/>
        </w:rPr>
        <w:tab/>
        <w:t xml:space="preserve">Уменьшилось количество неудовлетворительных результатов </w:t>
      </w:r>
      <w:r w:rsidRPr="00281CAB">
        <w:rPr>
          <w:rFonts w:eastAsia="Calibri"/>
          <w:u w:val="single"/>
        </w:rPr>
        <w:t>по русскому языку</w:t>
      </w:r>
      <w:r w:rsidRPr="00281CAB">
        <w:rPr>
          <w:rFonts w:eastAsia="Calibri"/>
        </w:rPr>
        <w:t xml:space="preserve"> по сравнению с 2013 годом </w:t>
      </w:r>
      <w:r w:rsidR="00D9539E" w:rsidRPr="00281CAB">
        <w:rPr>
          <w:rFonts w:eastAsia="Calibri"/>
        </w:rPr>
        <w:t xml:space="preserve">- </w:t>
      </w:r>
      <w:r w:rsidRPr="00281CAB">
        <w:rPr>
          <w:rFonts w:eastAsia="Calibri"/>
        </w:rPr>
        <w:t xml:space="preserve"> (БСШ – 3, ПСШ – 2) и наоборот </w:t>
      </w:r>
      <w:r w:rsidR="00753888" w:rsidRPr="00281CAB">
        <w:rPr>
          <w:rFonts w:eastAsia="Calibri"/>
        </w:rPr>
        <w:t xml:space="preserve">в 2 раза </w:t>
      </w:r>
      <w:r w:rsidR="0040318D" w:rsidRPr="00281CAB">
        <w:rPr>
          <w:rFonts w:eastAsia="Calibri"/>
        </w:rPr>
        <w:t>увеличилось количество неудовлетворительных</w:t>
      </w:r>
      <w:r w:rsidRPr="00281CAB">
        <w:rPr>
          <w:rFonts w:eastAsia="Calibri"/>
        </w:rPr>
        <w:t xml:space="preserve"> результатов </w:t>
      </w:r>
      <w:r w:rsidRPr="00281CAB">
        <w:rPr>
          <w:rFonts w:eastAsia="Calibri"/>
          <w:u w:val="single"/>
        </w:rPr>
        <w:t>по математике</w:t>
      </w:r>
      <w:r w:rsidR="00D9539E" w:rsidRPr="00281CAB">
        <w:rPr>
          <w:rFonts w:eastAsia="Calibri"/>
        </w:rPr>
        <w:t xml:space="preserve"> </w:t>
      </w:r>
      <w:r w:rsidR="00753888" w:rsidRPr="00281CAB">
        <w:rPr>
          <w:rFonts w:eastAsia="Calibri"/>
        </w:rPr>
        <w:t xml:space="preserve"> :</w:t>
      </w:r>
      <w:r w:rsidR="00D9539E" w:rsidRPr="00281CAB">
        <w:rPr>
          <w:rFonts w:eastAsia="Calibri"/>
        </w:rPr>
        <w:t xml:space="preserve"> </w:t>
      </w:r>
      <w:r w:rsidR="001260AA" w:rsidRPr="00281CAB">
        <w:rPr>
          <w:rFonts w:eastAsia="Calibri"/>
        </w:rPr>
        <w:t>(</w:t>
      </w:r>
      <w:r w:rsidR="00D9539E" w:rsidRPr="00281CAB">
        <w:rPr>
          <w:rFonts w:eastAsia="Calibri"/>
        </w:rPr>
        <w:t xml:space="preserve">двойки получили учащиеся </w:t>
      </w:r>
      <w:r w:rsidRPr="00281CAB">
        <w:rPr>
          <w:rFonts w:eastAsia="Calibri"/>
        </w:rPr>
        <w:t>БСШ – 5, П</w:t>
      </w:r>
      <w:r w:rsidR="00D17104" w:rsidRPr="00281CAB">
        <w:rPr>
          <w:rFonts w:eastAsia="Calibri"/>
        </w:rPr>
        <w:t xml:space="preserve">СШ </w:t>
      </w:r>
      <w:r w:rsidR="00753888" w:rsidRPr="00281CAB">
        <w:rPr>
          <w:rFonts w:eastAsia="Calibri"/>
        </w:rPr>
        <w:t>– 6, ТСШ – 1, ЧСШ -5</w:t>
      </w:r>
      <w:r w:rsidR="001260AA" w:rsidRPr="00281CAB">
        <w:rPr>
          <w:rFonts w:eastAsia="Calibri"/>
        </w:rPr>
        <w:t>)</w:t>
      </w:r>
      <w:r w:rsidR="00753888" w:rsidRPr="00281CAB">
        <w:rPr>
          <w:rFonts w:eastAsia="Calibri"/>
        </w:rPr>
        <w:t>.</w:t>
      </w:r>
      <w:r w:rsidR="00016F4D" w:rsidRPr="00281CAB">
        <w:rPr>
          <w:rFonts w:eastAsia="Calibri"/>
        </w:rPr>
        <w:t xml:space="preserve"> (СЛАЙД)</w:t>
      </w:r>
    </w:p>
    <w:p w:rsidR="0060769C" w:rsidRPr="00281CAB" w:rsidRDefault="00F26559" w:rsidP="00281CAB">
      <w:pPr>
        <w:pStyle w:val="a4"/>
        <w:numPr>
          <w:ilvl w:val="0"/>
          <w:numId w:val="15"/>
        </w:numPr>
        <w:jc w:val="both"/>
        <w:rPr>
          <w:rFonts w:eastAsia="Calibri"/>
          <w:u w:val="single"/>
        </w:rPr>
      </w:pPr>
      <w:r w:rsidRPr="00281CAB">
        <w:rPr>
          <w:rFonts w:eastAsia="Calibri"/>
          <w:u w:val="single"/>
        </w:rPr>
        <w:t>бал</w:t>
      </w:r>
      <w:r w:rsidR="00D17104" w:rsidRPr="00281CAB">
        <w:rPr>
          <w:rFonts w:eastAsia="Calibri"/>
          <w:u w:val="single"/>
        </w:rPr>
        <w:t>льных</w:t>
      </w:r>
      <w:r w:rsidR="0060769C" w:rsidRPr="00281CAB">
        <w:rPr>
          <w:rFonts w:eastAsia="Calibri"/>
          <w:u w:val="single"/>
        </w:rPr>
        <w:t xml:space="preserve"> результат</w:t>
      </w:r>
      <w:r w:rsidR="00D9539E" w:rsidRPr="00281CAB">
        <w:rPr>
          <w:rFonts w:eastAsia="Calibri"/>
          <w:u w:val="single"/>
        </w:rPr>
        <w:t>ов в 2014г.</w:t>
      </w:r>
      <w:r w:rsidR="00D17104" w:rsidRPr="00281CAB">
        <w:rPr>
          <w:rFonts w:eastAsia="Calibri"/>
          <w:u w:val="single"/>
        </w:rPr>
        <w:t xml:space="preserve"> нет</w:t>
      </w:r>
      <w:r w:rsidR="0060769C" w:rsidRPr="00281CAB">
        <w:rPr>
          <w:rFonts w:eastAsia="Calibri"/>
          <w:u w:val="single"/>
        </w:rPr>
        <w:t>.</w:t>
      </w:r>
    </w:p>
    <w:p w:rsidR="00D17104" w:rsidRPr="00281CAB" w:rsidRDefault="00707390" w:rsidP="00281CAB">
      <w:pPr>
        <w:ind w:left="-142" w:right="141" w:firstLine="568"/>
        <w:jc w:val="both"/>
      </w:pPr>
      <w:r w:rsidRPr="00281CAB">
        <w:rPr>
          <w:u w:val="single"/>
        </w:rPr>
        <w:t xml:space="preserve">Нельзя не отметить высокие результаты </w:t>
      </w:r>
      <w:r w:rsidR="00D17104" w:rsidRPr="00281CAB">
        <w:rPr>
          <w:u w:val="single"/>
        </w:rPr>
        <w:t>учащихся в районе:</w:t>
      </w:r>
      <w:r w:rsidR="001C074E" w:rsidRPr="00281CAB">
        <w:rPr>
          <w:u w:val="single"/>
        </w:rPr>
        <w:t xml:space="preserve">  </w:t>
      </w:r>
    </w:p>
    <w:p w:rsidR="0060769C" w:rsidRPr="00281CAB" w:rsidRDefault="0040318D" w:rsidP="00281CAB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281CAB">
        <w:rPr>
          <w:rFonts w:eastAsia="Calibri"/>
          <w:b/>
        </w:rPr>
        <w:t>88 б по математике</w:t>
      </w:r>
      <w:r w:rsidRPr="00281CAB">
        <w:rPr>
          <w:rFonts w:eastAsia="Calibri"/>
        </w:rPr>
        <w:t xml:space="preserve"> </w:t>
      </w:r>
      <w:r w:rsidR="00D9539E" w:rsidRPr="00281CAB">
        <w:rPr>
          <w:rFonts w:eastAsia="Calibri"/>
        </w:rPr>
        <w:t xml:space="preserve">набрал ученик </w:t>
      </w:r>
      <w:r w:rsidR="00D9539E" w:rsidRPr="00281CAB">
        <w:rPr>
          <w:rFonts w:eastAsia="Calibri"/>
          <w:b/>
        </w:rPr>
        <w:t>КСОШ учитель Халтурина Людм.</w:t>
      </w:r>
      <w:r w:rsidR="00D17104" w:rsidRPr="00281CAB">
        <w:rPr>
          <w:rFonts w:eastAsia="Calibri"/>
          <w:b/>
        </w:rPr>
        <w:t>П</w:t>
      </w:r>
      <w:r w:rsidR="00D9539E" w:rsidRPr="00281CAB">
        <w:rPr>
          <w:rFonts w:eastAsia="Calibri"/>
          <w:b/>
        </w:rPr>
        <w:t>авл.</w:t>
      </w:r>
      <w:r w:rsidR="00D17104" w:rsidRPr="00281CAB">
        <w:rPr>
          <w:rFonts w:eastAsia="Calibri"/>
          <w:b/>
        </w:rPr>
        <w:t xml:space="preserve"> -</w:t>
      </w:r>
      <w:r w:rsidR="00D17104" w:rsidRPr="00281CAB">
        <w:rPr>
          <w:rFonts w:eastAsia="Calibri"/>
        </w:rPr>
        <w:t xml:space="preserve"> (Негашев И.)</w:t>
      </w:r>
    </w:p>
    <w:p w:rsidR="0060769C" w:rsidRPr="00281CAB" w:rsidRDefault="001C074E" w:rsidP="00281CAB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281CAB">
        <w:rPr>
          <w:rFonts w:eastAsia="Calibri"/>
          <w:b/>
        </w:rPr>
        <w:t>83 б по литературе</w:t>
      </w:r>
      <w:r w:rsidRPr="00281CAB">
        <w:rPr>
          <w:rFonts w:eastAsia="Calibri"/>
        </w:rPr>
        <w:t xml:space="preserve"> ученица </w:t>
      </w:r>
      <w:r w:rsidRPr="00281CAB">
        <w:rPr>
          <w:rFonts w:eastAsia="Calibri"/>
          <w:b/>
        </w:rPr>
        <w:t xml:space="preserve">БСОШ, учитель Черепанова Елена </w:t>
      </w:r>
      <w:r w:rsidR="00D17104" w:rsidRPr="00281CAB">
        <w:rPr>
          <w:rFonts w:eastAsia="Calibri"/>
          <w:b/>
        </w:rPr>
        <w:t>В</w:t>
      </w:r>
      <w:r w:rsidRPr="00281CAB">
        <w:rPr>
          <w:rFonts w:eastAsia="Calibri"/>
          <w:b/>
        </w:rPr>
        <w:t>ладим.</w:t>
      </w:r>
      <w:r w:rsidR="00D17104" w:rsidRPr="00281CAB">
        <w:rPr>
          <w:rFonts w:eastAsia="Calibri"/>
          <w:b/>
        </w:rPr>
        <w:t xml:space="preserve"> -</w:t>
      </w:r>
      <w:r w:rsidR="00D17104" w:rsidRPr="00281CAB">
        <w:rPr>
          <w:rFonts w:eastAsia="Calibri"/>
        </w:rPr>
        <w:t xml:space="preserve"> ( Шистерова В.)</w:t>
      </w:r>
    </w:p>
    <w:p w:rsidR="0060769C" w:rsidRPr="00281CAB" w:rsidRDefault="00D17104" w:rsidP="00281CAB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281CAB">
        <w:rPr>
          <w:rFonts w:eastAsia="Calibri"/>
        </w:rPr>
        <w:t xml:space="preserve"> </w:t>
      </w:r>
      <w:r w:rsidR="001C074E" w:rsidRPr="00281CAB">
        <w:rPr>
          <w:rFonts w:eastAsia="Calibri"/>
          <w:b/>
        </w:rPr>
        <w:t>92 б. по русскому языку</w:t>
      </w:r>
      <w:r w:rsidR="001C074E" w:rsidRPr="00281CAB">
        <w:rPr>
          <w:rFonts w:eastAsia="Calibri"/>
        </w:rPr>
        <w:t xml:space="preserve"> ученица </w:t>
      </w:r>
      <w:r w:rsidRPr="00281CAB">
        <w:rPr>
          <w:rFonts w:eastAsia="Calibri"/>
          <w:b/>
        </w:rPr>
        <w:t>БСОШ, учитель Хозяшева З.Л.-</w:t>
      </w:r>
      <w:r w:rsidRPr="00281CAB">
        <w:rPr>
          <w:rFonts w:eastAsia="Calibri"/>
        </w:rPr>
        <w:t xml:space="preserve"> (</w:t>
      </w:r>
      <w:r w:rsidR="0060769C" w:rsidRPr="00281CAB">
        <w:rPr>
          <w:rFonts w:eastAsia="Calibri"/>
        </w:rPr>
        <w:t>Силина А</w:t>
      </w:r>
      <w:r w:rsidRPr="00281CAB">
        <w:rPr>
          <w:rFonts w:eastAsia="Calibri"/>
        </w:rPr>
        <w:t>)</w:t>
      </w:r>
    </w:p>
    <w:p w:rsidR="00D17104" w:rsidRPr="00281CAB" w:rsidRDefault="00D17104" w:rsidP="00281CAB">
      <w:pPr>
        <w:pStyle w:val="a4"/>
        <w:ind w:right="141"/>
        <w:jc w:val="both"/>
      </w:pPr>
      <w:r w:rsidRPr="00281CAB">
        <w:rPr>
          <w:u w:val="single"/>
        </w:rPr>
        <w:t>В тройку лидеров по результатам ГИА</w:t>
      </w:r>
      <w:r w:rsidR="00707390" w:rsidRPr="00281CAB">
        <w:rPr>
          <w:u w:val="single"/>
        </w:rPr>
        <w:t xml:space="preserve"> 9 класса </w:t>
      </w:r>
      <w:r w:rsidRPr="00281CAB">
        <w:rPr>
          <w:u w:val="single"/>
        </w:rPr>
        <w:t xml:space="preserve"> вошли</w:t>
      </w:r>
      <w:r w:rsidRPr="00281CAB">
        <w:t xml:space="preserve"> : </w:t>
      </w:r>
      <w:r w:rsidR="00753888" w:rsidRPr="00281CAB">
        <w:t xml:space="preserve"> </w:t>
      </w:r>
      <w:r w:rsidR="00753888" w:rsidRPr="00281CAB">
        <w:rPr>
          <w:b/>
        </w:rPr>
        <w:t>Н.Лыпская</w:t>
      </w:r>
      <w:r w:rsidR="00753888" w:rsidRPr="00281CAB">
        <w:t xml:space="preserve"> (59,7б), </w:t>
      </w:r>
      <w:r w:rsidR="00753888" w:rsidRPr="00281CAB">
        <w:rPr>
          <w:b/>
        </w:rPr>
        <w:t>П.Павловская</w:t>
      </w:r>
      <w:r w:rsidR="00753888" w:rsidRPr="00281CAB">
        <w:t xml:space="preserve"> (58,7 б), </w:t>
      </w:r>
      <w:r w:rsidR="00753888" w:rsidRPr="00281CAB">
        <w:rPr>
          <w:b/>
        </w:rPr>
        <w:t>Кленовская</w:t>
      </w:r>
      <w:r w:rsidR="00707390" w:rsidRPr="00281CAB">
        <w:t xml:space="preserve"> школы</w:t>
      </w:r>
      <w:r w:rsidR="00753888" w:rsidRPr="00281CAB">
        <w:t>(58 б).</w:t>
      </w:r>
    </w:p>
    <w:p w:rsidR="00753888" w:rsidRPr="00281CAB" w:rsidRDefault="00753888" w:rsidP="00281CAB">
      <w:pPr>
        <w:pStyle w:val="a4"/>
        <w:ind w:right="141"/>
        <w:jc w:val="both"/>
        <w:rPr>
          <w:b/>
        </w:rPr>
      </w:pPr>
      <w:r w:rsidRPr="00281CAB">
        <w:rPr>
          <w:u w:val="single"/>
        </w:rPr>
        <w:t>Самый низкий результат в Полозовской СОШ (45,2 б)</w:t>
      </w:r>
      <w:r w:rsidR="001C074E" w:rsidRPr="00281CAB">
        <w:rPr>
          <w:u w:val="single"/>
        </w:rPr>
        <w:t xml:space="preserve"> </w:t>
      </w:r>
      <w:r w:rsidR="00016F4D" w:rsidRPr="00281CAB">
        <w:rPr>
          <w:u w:val="single"/>
        </w:rPr>
        <w:t xml:space="preserve"> </w:t>
      </w:r>
    </w:p>
    <w:p w:rsidR="008E2F0D" w:rsidRPr="00281CAB" w:rsidRDefault="008E2F0D" w:rsidP="00281CAB">
      <w:pPr>
        <w:pStyle w:val="a4"/>
        <w:ind w:right="141"/>
        <w:jc w:val="both"/>
        <w:rPr>
          <w:b/>
          <w:color w:val="FF0000"/>
        </w:rPr>
      </w:pPr>
      <w:r w:rsidRPr="00281CAB">
        <w:t>Из 145выпускников 9 кл. успешно прошедших ГИА: 50% поступили в профессиональные  колледжи, 44%-планируют обучение в 10 классе, остальные трудоустроены.</w:t>
      </w:r>
    </w:p>
    <w:p w:rsidR="001C074E" w:rsidRPr="00281CAB" w:rsidRDefault="001C074E" w:rsidP="00281CAB">
      <w:pPr>
        <w:ind w:firstLine="709"/>
        <w:jc w:val="both"/>
        <w:rPr>
          <w:b/>
        </w:rPr>
      </w:pPr>
      <w:r w:rsidRPr="00281CAB">
        <w:t xml:space="preserve"> А теперь перейдем к результатам </w:t>
      </w:r>
      <w:r w:rsidRPr="00281CAB">
        <w:rPr>
          <w:b/>
        </w:rPr>
        <w:t>Единого Государственного Экзамена:</w:t>
      </w:r>
    </w:p>
    <w:p w:rsidR="001C074E" w:rsidRPr="00281CAB" w:rsidRDefault="001C074E" w:rsidP="00281CAB">
      <w:pPr>
        <w:ind w:firstLine="709"/>
        <w:jc w:val="both"/>
      </w:pPr>
      <w:r w:rsidRPr="00281CAB">
        <w:t xml:space="preserve">Напомню, </w:t>
      </w:r>
      <w:r w:rsidR="001260AA" w:rsidRPr="00281CAB">
        <w:t xml:space="preserve">что </w:t>
      </w:r>
      <w:r w:rsidRPr="00281CAB">
        <w:t>в</w:t>
      </w:r>
      <w:r w:rsidR="00B25C68" w:rsidRPr="00281CAB">
        <w:t xml:space="preserve"> 2014г. выпускники 11 классов сдавали </w:t>
      </w:r>
      <w:r w:rsidRPr="00281CAB">
        <w:rPr>
          <w:b/>
        </w:rPr>
        <w:t>экзамены</w:t>
      </w:r>
      <w:r w:rsidR="00B25C68" w:rsidRPr="00281CAB">
        <w:t xml:space="preserve"> в условиях новых правил (был организован пропускной пункт, видеонаблюдение в онлайн-</w:t>
      </w:r>
      <w:r w:rsidR="00F27C9D" w:rsidRPr="00281CAB">
        <w:t>и оффлайн-</w:t>
      </w:r>
      <w:r w:rsidR="00B25C68" w:rsidRPr="00281CAB">
        <w:t>режиме</w:t>
      </w:r>
      <w:r w:rsidRPr="00281CAB">
        <w:t xml:space="preserve"> –</w:t>
      </w:r>
      <w:r w:rsidR="00B25C68" w:rsidRPr="00281CAB">
        <w:t xml:space="preserve"> </w:t>
      </w:r>
      <w:r w:rsidRPr="00281CAB">
        <w:t xml:space="preserve">данные меры были предприняты </w:t>
      </w:r>
      <w:r w:rsidR="00B25C68" w:rsidRPr="00281CAB">
        <w:t>с целью создания одинаковых стартовых возможностей всем выпуск</w:t>
      </w:r>
      <w:r w:rsidRPr="00281CAB">
        <w:t xml:space="preserve">никам  для поступления в ВУЗы ).   </w:t>
      </w:r>
    </w:p>
    <w:p w:rsidR="0060769C" w:rsidRPr="00281CAB" w:rsidRDefault="00B25C68" w:rsidP="00281CAB">
      <w:pPr>
        <w:ind w:firstLine="709"/>
        <w:jc w:val="both"/>
      </w:pPr>
      <w:r w:rsidRPr="00281CAB">
        <w:t>К нашему удовлетворению, можно констатировать</w:t>
      </w:r>
      <w:r w:rsidR="0060769C" w:rsidRPr="00281CAB">
        <w:t>,</w:t>
      </w:r>
      <w:r w:rsidR="001C074E" w:rsidRPr="00281CAB">
        <w:t xml:space="preserve"> </w:t>
      </w:r>
      <w:r w:rsidR="0060769C" w:rsidRPr="00281CAB">
        <w:t>что</w:t>
      </w:r>
      <w:r w:rsidRPr="00281CAB">
        <w:t xml:space="preserve"> </w:t>
      </w:r>
      <w:r w:rsidR="00753888" w:rsidRPr="00281CAB">
        <w:t>в</w:t>
      </w:r>
      <w:r w:rsidR="0060769C" w:rsidRPr="00281CAB">
        <w:t xml:space="preserve"> Большесосновском </w:t>
      </w:r>
      <w:r w:rsidRPr="00281CAB">
        <w:t>районе ЕГЭ прошел без нарушений, благодаря слаженной и профессиона</w:t>
      </w:r>
      <w:r w:rsidR="001C074E" w:rsidRPr="00281CAB">
        <w:t>льной  работе организаторов ЕГЭ</w:t>
      </w:r>
      <w:r w:rsidR="00FC172B" w:rsidRPr="00281CAB">
        <w:t xml:space="preserve"> </w:t>
      </w:r>
      <w:r w:rsidR="001C074E" w:rsidRPr="00281CAB">
        <w:t xml:space="preserve">и педагогов </w:t>
      </w:r>
      <w:r w:rsidRPr="00281CAB">
        <w:t xml:space="preserve"> школ. </w:t>
      </w:r>
    </w:p>
    <w:p w:rsidR="0060769C" w:rsidRPr="00281CAB" w:rsidRDefault="0060769C" w:rsidP="00281CAB">
      <w:pPr>
        <w:ind w:firstLine="708"/>
        <w:jc w:val="both"/>
        <w:rPr>
          <w:rFonts w:eastAsia="Calibri"/>
        </w:rPr>
      </w:pPr>
      <w:r w:rsidRPr="00281CAB">
        <w:rPr>
          <w:rFonts w:eastAsia="Calibri"/>
        </w:rPr>
        <w:t>До итоговой аттестации в 11 классах были допущены 56 выпускников</w:t>
      </w:r>
      <w:r w:rsidR="00ED3055" w:rsidRPr="00281CAB">
        <w:rPr>
          <w:rFonts w:eastAsia="Calibri"/>
        </w:rPr>
        <w:t>.</w:t>
      </w:r>
      <w:r w:rsidRPr="00281CAB">
        <w:rPr>
          <w:rFonts w:eastAsia="Calibri"/>
        </w:rPr>
        <w:t xml:space="preserve"> (все </w:t>
      </w:r>
      <w:r w:rsidR="00D168A4" w:rsidRPr="00281CAB">
        <w:rPr>
          <w:rFonts w:eastAsia="Calibri"/>
        </w:rPr>
        <w:t xml:space="preserve">они </w:t>
      </w:r>
      <w:r w:rsidRPr="00281CAB">
        <w:rPr>
          <w:rFonts w:eastAsia="Calibri"/>
        </w:rPr>
        <w:t>получили аттестаты о среднем общем образовании).</w:t>
      </w:r>
    </w:p>
    <w:p w:rsidR="00D168A4" w:rsidRPr="00281CAB" w:rsidRDefault="00D168A4" w:rsidP="00281CAB">
      <w:pPr>
        <w:ind w:firstLine="708"/>
        <w:jc w:val="both"/>
        <w:rPr>
          <w:rFonts w:eastAsia="Calibri"/>
          <w:color w:val="FF0000"/>
        </w:rPr>
      </w:pPr>
      <w:r w:rsidRPr="00281CAB">
        <w:rPr>
          <w:rFonts w:eastAsia="Calibri"/>
          <w:b/>
        </w:rPr>
        <w:t>Средний тестовый балл</w:t>
      </w:r>
      <w:r w:rsidRPr="00281CAB">
        <w:rPr>
          <w:rFonts w:eastAsia="Calibri"/>
        </w:rPr>
        <w:t xml:space="preserve"> по всем </w:t>
      </w:r>
      <w:r w:rsidR="00E3689F" w:rsidRPr="00281CAB">
        <w:rPr>
          <w:rFonts w:eastAsia="Calibri"/>
        </w:rPr>
        <w:t xml:space="preserve">предметам в районе составил </w:t>
      </w:r>
      <w:r w:rsidR="00E3689F" w:rsidRPr="00281CAB">
        <w:rPr>
          <w:rFonts w:eastAsia="Calibri"/>
          <w:b/>
        </w:rPr>
        <w:t>51,2</w:t>
      </w:r>
      <w:r w:rsidR="0040318D" w:rsidRPr="00281CAB">
        <w:rPr>
          <w:rFonts w:eastAsia="Calibri"/>
        </w:rPr>
        <w:t>б.</w:t>
      </w:r>
      <w:r w:rsidRPr="00281CAB">
        <w:rPr>
          <w:rFonts w:eastAsia="Calibri"/>
        </w:rPr>
        <w:t xml:space="preserve">, </w:t>
      </w:r>
      <w:r w:rsidR="00FD023F" w:rsidRPr="00281CAB">
        <w:rPr>
          <w:rFonts w:eastAsia="Calibri"/>
        </w:rPr>
        <w:t>что ниже</w:t>
      </w:r>
      <w:r w:rsidRPr="00281CAB">
        <w:rPr>
          <w:rFonts w:eastAsia="Calibri"/>
        </w:rPr>
        <w:t xml:space="preserve"> чем в прошлом году на</w:t>
      </w:r>
      <w:r w:rsidR="00E3689F" w:rsidRPr="00281CAB">
        <w:rPr>
          <w:rFonts w:eastAsia="Calibri"/>
        </w:rPr>
        <w:t xml:space="preserve"> 1,2</w:t>
      </w:r>
      <w:r w:rsidR="00FD023F" w:rsidRPr="00281CAB">
        <w:rPr>
          <w:rFonts w:eastAsia="Calibri"/>
        </w:rPr>
        <w:t xml:space="preserve"> б.</w:t>
      </w:r>
      <w:r w:rsidR="00E3689F" w:rsidRPr="00281CAB">
        <w:t xml:space="preserve">   </w:t>
      </w:r>
      <w:r w:rsidR="001C074E" w:rsidRPr="00281CAB">
        <w:t>По сравнению с уровнем РФ -</w:t>
      </w:r>
      <w:r w:rsidR="00E3689F" w:rsidRPr="00281CAB">
        <w:t xml:space="preserve"> по</w:t>
      </w:r>
      <w:r w:rsidR="001C074E" w:rsidRPr="00281CAB">
        <w:t xml:space="preserve"> аналогичным предметам  </w:t>
      </w:r>
      <w:r w:rsidR="00CE33C8" w:rsidRPr="00281CAB">
        <w:t>(</w:t>
      </w:r>
      <w:r w:rsidR="00E3689F" w:rsidRPr="00281CAB">
        <w:t>-1,3б.)</w:t>
      </w:r>
      <w:r w:rsidR="00CE33C8" w:rsidRPr="00281CAB">
        <w:t xml:space="preserve">  СЛАЙД</w:t>
      </w:r>
    </w:p>
    <w:p w:rsidR="00ED3055" w:rsidRPr="00281CAB" w:rsidRDefault="0060769C" w:rsidP="00281CAB">
      <w:pPr>
        <w:ind w:left="360"/>
        <w:jc w:val="both"/>
        <w:rPr>
          <w:rFonts w:eastAsia="Calibri"/>
        </w:rPr>
      </w:pPr>
      <w:r w:rsidRPr="00281CAB">
        <w:rPr>
          <w:rFonts w:eastAsia="Calibri"/>
        </w:rPr>
        <w:t xml:space="preserve">Самый высокий средний балл в районе по результатам ЕГЭ, как и в прошлом году, </w:t>
      </w:r>
      <w:r w:rsidRPr="00281CAB">
        <w:rPr>
          <w:rFonts w:eastAsia="Calibri"/>
          <w:b/>
        </w:rPr>
        <w:t>по русскому языку – 62,4</w:t>
      </w:r>
      <w:r w:rsidR="001C02A9" w:rsidRPr="00281CAB">
        <w:rPr>
          <w:rFonts w:eastAsia="Calibri"/>
          <w:b/>
        </w:rPr>
        <w:t>б.</w:t>
      </w:r>
      <w:r w:rsidRPr="00281CAB">
        <w:rPr>
          <w:rFonts w:eastAsia="Calibri"/>
          <w:b/>
        </w:rPr>
        <w:t>,</w:t>
      </w:r>
      <w:r w:rsidRPr="00281CAB">
        <w:rPr>
          <w:rFonts w:eastAsia="Calibri"/>
        </w:rPr>
        <w:t xml:space="preserve"> </w:t>
      </w:r>
      <w:r w:rsidR="00F27C9D" w:rsidRPr="00281CAB">
        <w:rPr>
          <w:rFonts w:eastAsia="Calibri"/>
        </w:rPr>
        <w:t>(</w:t>
      </w:r>
      <w:r w:rsidR="00CE33C8" w:rsidRPr="00281CAB">
        <w:rPr>
          <w:rFonts w:eastAsia="Calibri"/>
        </w:rPr>
        <w:t xml:space="preserve"> </w:t>
      </w:r>
      <w:r w:rsidR="00F27C9D" w:rsidRPr="00281CAB">
        <w:rPr>
          <w:rFonts w:eastAsia="Calibri"/>
        </w:rPr>
        <w:t>что выше показателя</w:t>
      </w:r>
      <w:r w:rsidR="00F26559" w:rsidRPr="00281CAB">
        <w:rPr>
          <w:rFonts w:eastAsia="Calibri"/>
        </w:rPr>
        <w:t xml:space="preserve"> </w:t>
      </w:r>
      <w:r w:rsidR="00F27C9D" w:rsidRPr="00281CAB">
        <w:rPr>
          <w:rFonts w:eastAsia="Calibri"/>
          <w:color w:val="FF0000"/>
        </w:rPr>
        <w:t>по</w:t>
      </w:r>
      <w:r w:rsidR="00F26559" w:rsidRPr="00281CAB">
        <w:rPr>
          <w:rFonts w:eastAsia="Calibri"/>
          <w:color w:val="FF0000"/>
        </w:rPr>
        <w:t xml:space="preserve"> РФ</w:t>
      </w:r>
      <w:r w:rsidR="00F27C9D" w:rsidRPr="00281CAB">
        <w:rPr>
          <w:rFonts w:eastAsia="Calibri"/>
          <w:color w:val="FF0000"/>
        </w:rPr>
        <w:t>)</w:t>
      </w:r>
      <w:r w:rsidR="00F26559" w:rsidRPr="00281CAB">
        <w:rPr>
          <w:rFonts w:eastAsia="Calibri"/>
        </w:rPr>
        <w:t xml:space="preserve">  </w:t>
      </w:r>
    </w:p>
    <w:p w:rsidR="00ED3055" w:rsidRPr="00281CAB" w:rsidRDefault="0060769C" w:rsidP="00281CAB">
      <w:pPr>
        <w:ind w:left="360"/>
        <w:jc w:val="both"/>
        <w:rPr>
          <w:rFonts w:eastAsia="Calibri"/>
        </w:rPr>
      </w:pPr>
      <w:r w:rsidRPr="00281CAB">
        <w:rPr>
          <w:rFonts w:eastAsia="Calibri"/>
        </w:rPr>
        <w:t>значительно по сравнению с прошлым годом улучшился результат</w:t>
      </w:r>
      <w:r w:rsidR="00B77ABF" w:rsidRPr="00281CAB">
        <w:rPr>
          <w:rFonts w:eastAsia="Calibri"/>
        </w:rPr>
        <w:t xml:space="preserve"> среднего балла</w:t>
      </w:r>
      <w:r w:rsidRPr="00281CAB">
        <w:rPr>
          <w:rFonts w:eastAsia="Calibri"/>
        </w:rPr>
        <w:t xml:space="preserve"> по </w:t>
      </w:r>
      <w:r w:rsidRPr="00281CAB">
        <w:rPr>
          <w:rFonts w:eastAsia="Calibri"/>
          <w:u w:val="single"/>
        </w:rPr>
        <w:t>литературе</w:t>
      </w:r>
      <w:r w:rsidRPr="00281CAB">
        <w:rPr>
          <w:rFonts w:eastAsia="Calibri"/>
        </w:rPr>
        <w:t xml:space="preserve">– 62 (2013 - 48), </w:t>
      </w:r>
      <w:r w:rsidRPr="00281CAB">
        <w:rPr>
          <w:rFonts w:eastAsia="Calibri"/>
          <w:u w:val="single"/>
        </w:rPr>
        <w:t xml:space="preserve">физике </w:t>
      </w:r>
      <w:r w:rsidRPr="00281CAB">
        <w:rPr>
          <w:rFonts w:eastAsia="Calibri"/>
        </w:rPr>
        <w:t xml:space="preserve">– 48,9  (2013 -42,1), </w:t>
      </w:r>
      <w:r w:rsidRPr="00281CAB">
        <w:rPr>
          <w:rFonts w:eastAsia="Calibri"/>
          <w:u w:val="single"/>
        </w:rPr>
        <w:t>русскому языку</w:t>
      </w:r>
      <w:r w:rsidRPr="00281CAB">
        <w:rPr>
          <w:rFonts w:eastAsia="Calibri"/>
        </w:rPr>
        <w:t xml:space="preserve"> – 62,4 (2013 – 60,6), </w:t>
      </w:r>
      <w:r w:rsidRPr="00281CAB">
        <w:rPr>
          <w:rFonts w:eastAsia="Calibri"/>
          <w:u w:val="single"/>
        </w:rPr>
        <w:t>обществознанию</w:t>
      </w:r>
      <w:r w:rsidRPr="00281CAB">
        <w:rPr>
          <w:rFonts w:eastAsia="Calibri"/>
        </w:rPr>
        <w:t xml:space="preserve"> – 52,4 (2013 – 51,2), </w:t>
      </w:r>
    </w:p>
    <w:p w:rsidR="001C02A9" w:rsidRPr="00281CAB" w:rsidRDefault="00ED3055" w:rsidP="00281CAB">
      <w:pPr>
        <w:ind w:left="360"/>
        <w:jc w:val="both"/>
        <w:rPr>
          <w:rFonts w:eastAsia="Calibri"/>
        </w:rPr>
      </w:pPr>
      <w:r w:rsidRPr="00281CAB">
        <w:rPr>
          <w:rFonts w:eastAsia="Calibri"/>
        </w:rPr>
        <w:t xml:space="preserve"> ухудшились</w:t>
      </w:r>
      <w:r w:rsidR="0060769C" w:rsidRPr="00281CAB">
        <w:rPr>
          <w:rFonts w:eastAsia="Calibri"/>
        </w:rPr>
        <w:t xml:space="preserve"> результат</w:t>
      </w:r>
      <w:r w:rsidRPr="00281CAB">
        <w:rPr>
          <w:rFonts w:eastAsia="Calibri"/>
        </w:rPr>
        <w:t>ы</w:t>
      </w:r>
      <w:r w:rsidR="0060769C" w:rsidRPr="00281CAB">
        <w:rPr>
          <w:rFonts w:eastAsia="Calibri"/>
        </w:rPr>
        <w:t xml:space="preserve"> по </w:t>
      </w:r>
      <w:r w:rsidR="0060769C" w:rsidRPr="00281CAB">
        <w:rPr>
          <w:rFonts w:eastAsia="Calibri"/>
          <w:u w:val="single"/>
        </w:rPr>
        <w:t>истории</w:t>
      </w:r>
      <w:r w:rsidR="0060769C" w:rsidRPr="00281CAB">
        <w:rPr>
          <w:rFonts w:eastAsia="Calibri"/>
        </w:rPr>
        <w:t xml:space="preserve"> – 46,5 (2013 – 59,8</w:t>
      </w:r>
      <w:r w:rsidR="0060769C" w:rsidRPr="00281CAB">
        <w:rPr>
          <w:rFonts w:eastAsia="Calibri"/>
          <w:u w:val="single"/>
        </w:rPr>
        <w:t>), химии</w:t>
      </w:r>
      <w:r w:rsidR="0060769C" w:rsidRPr="00281CAB">
        <w:rPr>
          <w:rFonts w:eastAsia="Calibri"/>
        </w:rPr>
        <w:t xml:space="preserve">– 50,9 (2013 – 54,4), </w:t>
      </w:r>
      <w:r w:rsidR="0060769C" w:rsidRPr="00281CAB">
        <w:rPr>
          <w:rFonts w:eastAsia="Calibri"/>
          <w:u w:val="single"/>
        </w:rPr>
        <w:t>биологии</w:t>
      </w:r>
      <w:r w:rsidR="0060769C" w:rsidRPr="00281CAB">
        <w:rPr>
          <w:rFonts w:eastAsia="Calibri"/>
        </w:rPr>
        <w:t xml:space="preserve"> – 52,2 (2013 – 54,5 </w:t>
      </w:r>
      <w:r w:rsidRPr="00281CAB">
        <w:rPr>
          <w:rFonts w:eastAsia="Calibri"/>
        </w:rPr>
        <w:t>;</w:t>
      </w:r>
      <w:r w:rsidR="0060769C" w:rsidRPr="00281CAB">
        <w:rPr>
          <w:rFonts w:eastAsia="Calibri"/>
        </w:rPr>
        <w:t xml:space="preserve"> </w:t>
      </w:r>
      <w:r w:rsidR="00CE33C8" w:rsidRPr="00281CAB">
        <w:rPr>
          <w:rFonts w:eastAsia="Calibri"/>
        </w:rPr>
        <w:t>СЛАЙД</w:t>
      </w:r>
    </w:p>
    <w:p w:rsidR="0060769C" w:rsidRPr="00281CAB" w:rsidRDefault="0060769C" w:rsidP="00281CAB">
      <w:pPr>
        <w:ind w:left="360"/>
        <w:jc w:val="both"/>
        <w:rPr>
          <w:rFonts w:eastAsia="Calibri"/>
        </w:rPr>
      </w:pPr>
      <w:r w:rsidRPr="00281CAB">
        <w:rPr>
          <w:rFonts w:eastAsia="Calibri"/>
          <w:b/>
          <w:u w:val="single"/>
        </w:rPr>
        <w:t>по математике</w:t>
      </w:r>
      <w:r w:rsidRPr="00281CAB">
        <w:rPr>
          <w:rFonts w:eastAsia="Calibri"/>
        </w:rPr>
        <w:t xml:space="preserve"> </w:t>
      </w:r>
      <w:r w:rsidR="00ED3055" w:rsidRPr="00281CAB">
        <w:rPr>
          <w:rFonts w:eastAsia="Calibri"/>
        </w:rPr>
        <w:t xml:space="preserve">средний балл остался на уровне прошлого года - </w:t>
      </w:r>
      <w:r w:rsidR="00ED3055" w:rsidRPr="00281CAB">
        <w:rPr>
          <w:rFonts w:eastAsia="Calibri"/>
          <w:b/>
        </w:rPr>
        <w:t>42,5</w:t>
      </w:r>
      <w:r w:rsidR="001C02A9" w:rsidRPr="00281CAB">
        <w:rPr>
          <w:rFonts w:eastAsia="Calibri"/>
        </w:rPr>
        <w:t>б</w:t>
      </w:r>
      <w:r w:rsidR="001C02A9" w:rsidRPr="00281CAB">
        <w:rPr>
          <w:rFonts w:eastAsia="Calibri"/>
          <w:color w:val="FF0000"/>
        </w:rPr>
        <w:t>.</w:t>
      </w:r>
      <w:r w:rsidR="00F27C9D" w:rsidRPr="00281CAB">
        <w:rPr>
          <w:rFonts w:eastAsia="Calibri"/>
          <w:color w:val="FF0000"/>
        </w:rPr>
        <w:t>( но ниже уровня РФ)</w:t>
      </w:r>
      <w:r w:rsidR="00ED3055" w:rsidRPr="00281CAB">
        <w:rPr>
          <w:rFonts w:eastAsia="Calibri"/>
        </w:rPr>
        <w:t>.</w:t>
      </w:r>
    </w:p>
    <w:p w:rsidR="0060769C" w:rsidRPr="00281CAB" w:rsidRDefault="0060769C" w:rsidP="00281CAB">
      <w:pPr>
        <w:ind w:left="360"/>
        <w:jc w:val="both"/>
        <w:rPr>
          <w:rFonts w:eastAsia="Calibri"/>
          <w:u w:val="single"/>
        </w:rPr>
      </w:pPr>
      <w:r w:rsidRPr="00281CAB">
        <w:rPr>
          <w:rFonts w:eastAsia="Calibri"/>
        </w:rPr>
        <w:lastRenderedPageBreak/>
        <w:tab/>
        <w:t>100%</w:t>
      </w:r>
      <w:r w:rsidR="00D168A4" w:rsidRPr="00281CAB">
        <w:rPr>
          <w:rFonts w:eastAsia="Calibri"/>
        </w:rPr>
        <w:t xml:space="preserve">выпускников </w:t>
      </w:r>
      <w:r w:rsidRPr="00281CAB">
        <w:rPr>
          <w:rFonts w:eastAsia="Calibri"/>
        </w:rPr>
        <w:t xml:space="preserve"> справились с ЕГЭ по </w:t>
      </w:r>
      <w:r w:rsidRPr="00281CAB">
        <w:rPr>
          <w:rFonts w:eastAsia="Calibri"/>
          <w:u w:val="single"/>
        </w:rPr>
        <w:t>русскому языку, математике, истории и литературе.</w:t>
      </w:r>
    </w:p>
    <w:p w:rsidR="00F27C9D" w:rsidRPr="00281CAB" w:rsidRDefault="00D168A4" w:rsidP="00281CAB">
      <w:pPr>
        <w:ind w:left="360" w:firstLine="348"/>
        <w:jc w:val="both"/>
        <w:rPr>
          <w:rFonts w:eastAsia="Calibri"/>
        </w:rPr>
      </w:pPr>
      <w:r w:rsidRPr="00281CAB">
        <w:rPr>
          <w:rFonts w:eastAsia="Calibri"/>
          <w:u w:val="single"/>
        </w:rPr>
        <w:t xml:space="preserve">Нельзя не сказать о том, что есть и </w:t>
      </w:r>
      <w:r w:rsidR="0060769C" w:rsidRPr="00281CAB">
        <w:rPr>
          <w:rFonts w:eastAsia="Calibri"/>
          <w:u w:val="single"/>
        </w:rPr>
        <w:t>Отрицательные результаты</w:t>
      </w:r>
      <w:r w:rsidRPr="00281CAB">
        <w:rPr>
          <w:rFonts w:eastAsia="Calibri"/>
        </w:rPr>
        <w:t>:</w:t>
      </w:r>
      <w:r w:rsidR="0060769C" w:rsidRPr="00281CAB">
        <w:rPr>
          <w:rFonts w:eastAsia="Calibri"/>
        </w:rPr>
        <w:t xml:space="preserve"> по биологии не спр</w:t>
      </w:r>
      <w:r w:rsidRPr="00281CAB">
        <w:rPr>
          <w:rFonts w:eastAsia="Calibri"/>
        </w:rPr>
        <w:t xml:space="preserve">авились </w:t>
      </w:r>
      <w:r w:rsidR="0060769C" w:rsidRPr="00281CAB">
        <w:rPr>
          <w:rFonts w:eastAsia="Calibri"/>
        </w:rPr>
        <w:t>2</w:t>
      </w:r>
      <w:r w:rsidRPr="00281CAB">
        <w:rPr>
          <w:rFonts w:eastAsia="Calibri"/>
        </w:rPr>
        <w:t xml:space="preserve"> уч-ся из БСОШ</w:t>
      </w:r>
      <w:r w:rsidR="0060769C" w:rsidRPr="00281CAB">
        <w:rPr>
          <w:rFonts w:eastAsia="Calibri"/>
        </w:rPr>
        <w:t xml:space="preserve">, </w:t>
      </w:r>
      <w:r w:rsidRPr="00281CAB">
        <w:rPr>
          <w:rFonts w:eastAsia="Calibri"/>
        </w:rPr>
        <w:t xml:space="preserve">по химии 1уч-ся из ЧСОШ, обществознанию </w:t>
      </w:r>
      <w:r w:rsidR="00FD023F" w:rsidRPr="00281CAB">
        <w:rPr>
          <w:rFonts w:eastAsia="Calibri"/>
        </w:rPr>
        <w:t xml:space="preserve">по 1  из БСОШ и </w:t>
      </w:r>
      <w:r w:rsidRPr="00281CAB">
        <w:rPr>
          <w:rFonts w:eastAsia="Calibri"/>
        </w:rPr>
        <w:t>ЧСОШ</w:t>
      </w:r>
      <w:r w:rsidR="00FD023F" w:rsidRPr="00281CAB">
        <w:rPr>
          <w:rFonts w:eastAsia="Calibri"/>
        </w:rPr>
        <w:t>, по физике  1 выпускник БСОШ, и информатике 1 ученик из</w:t>
      </w:r>
      <w:r w:rsidR="0060769C" w:rsidRPr="00281CAB">
        <w:rPr>
          <w:rFonts w:eastAsia="Calibri"/>
        </w:rPr>
        <w:t xml:space="preserve"> БСОШ.</w:t>
      </w:r>
      <w:r w:rsidR="001C02A9" w:rsidRPr="00281CAB">
        <w:rPr>
          <w:rFonts w:eastAsia="Calibri"/>
        </w:rPr>
        <w:t xml:space="preserve"> </w:t>
      </w:r>
    </w:p>
    <w:p w:rsidR="001C02A9" w:rsidRPr="00281CAB" w:rsidRDefault="001C02A9" w:rsidP="00281CAB">
      <w:pPr>
        <w:ind w:left="360" w:firstLine="348"/>
        <w:jc w:val="both"/>
        <w:rPr>
          <w:rFonts w:eastAsia="Calibri"/>
        </w:rPr>
      </w:pPr>
      <w:r w:rsidRPr="00281CAB">
        <w:rPr>
          <w:rFonts w:eastAsia="Calibri"/>
          <w:b/>
        </w:rPr>
        <w:t>Следовательно,</w:t>
      </w:r>
      <w:r w:rsidR="00E3689F" w:rsidRPr="00281CAB">
        <w:rPr>
          <w:rFonts w:eastAsia="Calibri"/>
        </w:rPr>
        <w:t xml:space="preserve"> необходимо проводить более целенаправленную работу в ОУ с будущими выпускниками по выбору предметов и более тщательной подготовке </w:t>
      </w:r>
      <w:r w:rsidR="00CE33C8" w:rsidRPr="00281CAB">
        <w:rPr>
          <w:rFonts w:eastAsia="Calibri"/>
        </w:rPr>
        <w:t>к экзаменам</w:t>
      </w:r>
      <w:r w:rsidR="00DE4CDE" w:rsidRPr="00281CAB">
        <w:rPr>
          <w:rFonts w:eastAsia="Calibri"/>
          <w:highlight w:val="yellow"/>
        </w:rPr>
        <w:t>,</w:t>
      </w:r>
      <w:r w:rsidR="00DE4CDE" w:rsidRPr="00281CAB">
        <w:rPr>
          <w:rFonts w:eastAsia="Calibri"/>
        </w:rPr>
        <w:t xml:space="preserve"> не на должном уровне и профориентационная работа, которую необходимо начинать с 7-8 класса</w:t>
      </w:r>
      <w:r w:rsidR="004710A5" w:rsidRPr="00281CAB">
        <w:rPr>
          <w:rFonts w:eastAsia="Calibri"/>
        </w:rPr>
        <w:t xml:space="preserve">, а также профильному обучению и мотивации учащихся, пришедших в 10 класс. </w:t>
      </w:r>
    </w:p>
    <w:p w:rsidR="004710A5" w:rsidRPr="00281CAB" w:rsidRDefault="00D74F51" w:rsidP="00281CAB">
      <w:pPr>
        <w:ind w:left="360" w:firstLine="348"/>
        <w:jc w:val="both"/>
        <w:rPr>
          <w:rFonts w:eastAsia="Calibri"/>
        </w:rPr>
      </w:pPr>
      <w:r w:rsidRPr="00281CAB">
        <w:rPr>
          <w:rFonts w:eastAsia="Calibri"/>
        </w:rPr>
        <w:t>В целом п</w:t>
      </w:r>
      <w:r w:rsidR="004710A5" w:rsidRPr="00281CAB">
        <w:rPr>
          <w:rFonts w:eastAsia="Calibri"/>
        </w:rPr>
        <w:t xml:space="preserve">о ПК </w:t>
      </w:r>
      <w:r w:rsidRPr="00281CAB">
        <w:rPr>
          <w:rFonts w:eastAsia="Calibri"/>
        </w:rPr>
        <w:t xml:space="preserve"> в этом году снизились результаты по математике, поэтому поставлена задача перед всеми МР -</w:t>
      </w:r>
      <w:r w:rsidR="00F27C9D" w:rsidRPr="00281CAB">
        <w:rPr>
          <w:rFonts w:eastAsia="Calibri"/>
        </w:rPr>
        <w:t>углубленного изучения данного предмета</w:t>
      </w:r>
      <w:r w:rsidRPr="00281CAB">
        <w:rPr>
          <w:rFonts w:eastAsia="Calibri"/>
        </w:rPr>
        <w:t xml:space="preserve"> в рамках краевого проекта «Математика», который стартует уже в этом уч.году</w:t>
      </w:r>
    </w:p>
    <w:p w:rsidR="006636F9" w:rsidRPr="00281CAB" w:rsidRDefault="00FE04EC" w:rsidP="00281CAB">
      <w:pPr>
        <w:ind w:left="360" w:firstLine="348"/>
        <w:jc w:val="both"/>
        <w:rPr>
          <w:rFonts w:eastAsia="Calibri"/>
        </w:rPr>
      </w:pPr>
      <w:r w:rsidRPr="00281CAB">
        <w:rPr>
          <w:b/>
          <w:u w:val="single"/>
        </w:rPr>
        <w:t>Самые высокие баллы</w:t>
      </w:r>
      <w:r w:rsidRPr="00281CAB">
        <w:rPr>
          <w:u w:val="single"/>
        </w:rPr>
        <w:t xml:space="preserve"> в районе показали учащиеся</w:t>
      </w:r>
      <w:r w:rsidR="006636F9" w:rsidRPr="00281CAB">
        <w:rPr>
          <w:u w:val="single"/>
        </w:rPr>
        <w:t>:</w:t>
      </w:r>
      <w:r w:rsidRPr="00281CAB">
        <w:rPr>
          <w:u w:val="single"/>
        </w:rPr>
        <w:t xml:space="preserve"> </w:t>
      </w:r>
    </w:p>
    <w:p w:rsidR="00D168A4" w:rsidRPr="00281CAB" w:rsidRDefault="00D168A4" w:rsidP="00281CAB">
      <w:pPr>
        <w:ind w:left="720"/>
        <w:contextualSpacing/>
        <w:jc w:val="both"/>
        <w:rPr>
          <w:u w:val="single"/>
        </w:rPr>
      </w:pPr>
      <w:r w:rsidRPr="00281CAB">
        <w:rPr>
          <w:rFonts w:eastAsia="Calibri"/>
        </w:rPr>
        <w:t>по русскому языку</w:t>
      </w:r>
    </w:p>
    <w:p w:rsidR="006636F9" w:rsidRPr="00281CAB" w:rsidRDefault="006636F9" w:rsidP="00281CAB">
      <w:pPr>
        <w:ind w:left="720"/>
        <w:contextualSpacing/>
        <w:jc w:val="both"/>
        <w:rPr>
          <w:rFonts w:eastAsia="Calibri"/>
        </w:rPr>
      </w:pPr>
      <w:r w:rsidRPr="00281CAB">
        <w:t>-</w:t>
      </w:r>
      <w:r w:rsidRPr="00281CAB">
        <w:rPr>
          <w:rFonts w:eastAsia="Calibri"/>
        </w:rPr>
        <w:t xml:space="preserve">Липина Дарья из </w:t>
      </w:r>
      <w:r w:rsidR="00FE04EC" w:rsidRPr="00281CAB">
        <w:rPr>
          <w:rFonts w:eastAsia="Calibri"/>
        </w:rPr>
        <w:t>Петропавловской школы (</w:t>
      </w:r>
      <w:r w:rsidR="00FE04EC" w:rsidRPr="00281CAB">
        <w:rPr>
          <w:rFonts w:eastAsia="Calibri"/>
          <w:b/>
        </w:rPr>
        <w:t>учитель Плотникова С.П.</w:t>
      </w:r>
      <w:r w:rsidR="00FE04EC" w:rsidRPr="00281CAB">
        <w:rPr>
          <w:rFonts w:eastAsia="Calibri"/>
        </w:rPr>
        <w:t>)</w:t>
      </w:r>
      <w:r w:rsidRPr="00281CAB">
        <w:rPr>
          <w:rFonts w:eastAsia="Calibri"/>
          <w:u w:val="single"/>
        </w:rPr>
        <w:t>-</w:t>
      </w:r>
      <w:r w:rsidRPr="00281CAB">
        <w:rPr>
          <w:rFonts w:eastAsia="Calibri"/>
        </w:rPr>
        <w:t xml:space="preserve">, </w:t>
      </w:r>
    </w:p>
    <w:p w:rsidR="006636F9" w:rsidRPr="00281CAB" w:rsidRDefault="00ED3055" w:rsidP="00281CAB">
      <w:pPr>
        <w:ind w:left="720"/>
        <w:contextualSpacing/>
        <w:jc w:val="both"/>
        <w:rPr>
          <w:rFonts w:eastAsia="Calibri"/>
        </w:rPr>
      </w:pPr>
      <w:r w:rsidRPr="00281CAB">
        <w:rPr>
          <w:rFonts w:eastAsia="Calibri"/>
        </w:rPr>
        <w:t xml:space="preserve"> </w:t>
      </w:r>
      <w:r w:rsidR="006636F9" w:rsidRPr="00281CAB">
        <w:rPr>
          <w:rFonts w:eastAsia="Calibri"/>
        </w:rPr>
        <w:t>-Чазов Дмитрий, выпускник</w:t>
      </w:r>
      <w:r w:rsidRPr="00281CAB">
        <w:rPr>
          <w:rFonts w:eastAsia="Calibri"/>
        </w:rPr>
        <w:t xml:space="preserve"> Большесосновской школы</w:t>
      </w:r>
      <w:r w:rsidR="006636F9" w:rsidRPr="00281CAB">
        <w:rPr>
          <w:rFonts w:eastAsia="Calibri"/>
        </w:rPr>
        <w:t xml:space="preserve"> (</w:t>
      </w:r>
      <w:r w:rsidR="006636F9" w:rsidRPr="00281CAB">
        <w:rPr>
          <w:rFonts w:eastAsia="Calibri"/>
          <w:b/>
        </w:rPr>
        <w:t>учитель Хозяшева З.Л.).</w:t>
      </w:r>
      <w:r w:rsidR="006636F9" w:rsidRPr="00281CAB">
        <w:rPr>
          <w:rFonts w:eastAsia="Calibri"/>
        </w:rPr>
        <w:t xml:space="preserve"> набравшие по  95 б. </w:t>
      </w:r>
      <w:r w:rsidR="00D168A4" w:rsidRPr="00281CAB">
        <w:rPr>
          <w:rFonts w:eastAsia="Calibri"/>
        </w:rPr>
        <w:t>-</w:t>
      </w:r>
      <w:r w:rsidR="006636F9" w:rsidRPr="00281CAB">
        <w:rPr>
          <w:rFonts w:eastAsia="Calibri"/>
          <w:u w:val="single"/>
        </w:rPr>
        <w:t>это наи</w:t>
      </w:r>
      <w:r w:rsidR="006636F9" w:rsidRPr="00281CAB">
        <w:rPr>
          <w:rFonts w:eastAsia="Calibri"/>
          <w:b/>
          <w:u w:val="single"/>
        </w:rPr>
        <w:t>высший балл в районе</w:t>
      </w:r>
      <w:r w:rsidR="006636F9" w:rsidRPr="00281CAB">
        <w:rPr>
          <w:rFonts w:eastAsia="Calibri"/>
        </w:rPr>
        <w:t xml:space="preserve"> </w:t>
      </w:r>
    </w:p>
    <w:p w:rsidR="00ED3055" w:rsidRPr="00281CAB" w:rsidRDefault="00ED3055" w:rsidP="00281CAB">
      <w:pPr>
        <w:ind w:left="720"/>
        <w:contextualSpacing/>
        <w:jc w:val="both"/>
        <w:rPr>
          <w:rFonts w:eastAsia="Calibri"/>
          <w:u w:val="single"/>
        </w:rPr>
      </w:pPr>
      <w:r w:rsidRPr="00281CAB">
        <w:rPr>
          <w:rFonts w:eastAsia="Calibri"/>
        </w:rPr>
        <w:t xml:space="preserve">и 90 баллов </w:t>
      </w:r>
      <w:r w:rsidR="006636F9" w:rsidRPr="00281CAB">
        <w:rPr>
          <w:rFonts w:eastAsia="Calibri"/>
        </w:rPr>
        <w:t xml:space="preserve"> набрала Чунарева Ольга  из </w:t>
      </w:r>
      <w:r w:rsidRPr="00281CAB">
        <w:rPr>
          <w:rFonts w:eastAsia="Calibri"/>
        </w:rPr>
        <w:t>БСОШ</w:t>
      </w:r>
      <w:r w:rsidR="006636F9" w:rsidRPr="00281CAB">
        <w:rPr>
          <w:rFonts w:eastAsia="Calibri"/>
        </w:rPr>
        <w:t xml:space="preserve"> (</w:t>
      </w:r>
      <w:r w:rsidR="006636F9" w:rsidRPr="00281CAB">
        <w:rPr>
          <w:rFonts w:eastAsia="Calibri"/>
          <w:b/>
        </w:rPr>
        <w:t>учитель Хозяшева З.Л.)</w:t>
      </w:r>
    </w:p>
    <w:p w:rsidR="0060769C" w:rsidRPr="00281CAB" w:rsidRDefault="006636F9" w:rsidP="00281CAB">
      <w:pPr>
        <w:spacing w:after="200"/>
        <w:contextualSpacing/>
        <w:jc w:val="both"/>
        <w:rPr>
          <w:rFonts w:eastAsia="Calibri"/>
        </w:rPr>
      </w:pPr>
      <w:r w:rsidRPr="00281CAB">
        <w:rPr>
          <w:rFonts w:eastAsia="Calibri"/>
        </w:rPr>
        <w:t xml:space="preserve">         - Чазов Дмитрий, также набрал</w:t>
      </w:r>
      <w:r w:rsidR="00D168A4" w:rsidRPr="00281CAB">
        <w:rPr>
          <w:rFonts w:eastAsia="Calibri"/>
        </w:rPr>
        <w:t xml:space="preserve"> 80 баллов по математике </w:t>
      </w:r>
      <w:r w:rsidR="00D168A4" w:rsidRPr="00281CAB">
        <w:rPr>
          <w:rFonts w:eastAsia="Calibri"/>
          <w:b/>
        </w:rPr>
        <w:t xml:space="preserve">(учитель   </w:t>
      </w:r>
      <w:r w:rsidR="0060769C" w:rsidRPr="00281CAB">
        <w:rPr>
          <w:rFonts w:eastAsia="Calibri"/>
          <w:b/>
        </w:rPr>
        <w:t>Кузнецова С.А.</w:t>
      </w:r>
      <w:r w:rsidR="00D168A4" w:rsidRPr="00281CAB">
        <w:rPr>
          <w:rFonts w:eastAsia="Calibri"/>
          <w:b/>
        </w:rPr>
        <w:t>)</w:t>
      </w:r>
      <w:r w:rsidR="0060769C" w:rsidRPr="00281CAB">
        <w:rPr>
          <w:rFonts w:eastAsia="Calibri"/>
        </w:rPr>
        <w:t xml:space="preserve">, </w:t>
      </w:r>
      <w:r w:rsidR="00D168A4" w:rsidRPr="00281CAB">
        <w:rPr>
          <w:rFonts w:eastAsia="Calibri"/>
        </w:rPr>
        <w:t>и 86 баллов по физике (</w:t>
      </w:r>
      <w:r w:rsidR="0060769C" w:rsidRPr="00281CAB">
        <w:rPr>
          <w:rFonts w:eastAsia="Calibri"/>
        </w:rPr>
        <w:t xml:space="preserve"> </w:t>
      </w:r>
      <w:r w:rsidR="0060769C" w:rsidRPr="00281CAB">
        <w:rPr>
          <w:rFonts w:eastAsia="Calibri"/>
          <w:b/>
        </w:rPr>
        <w:t>учитель Ивукова А.П.</w:t>
      </w:r>
      <w:r w:rsidR="00D168A4" w:rsidRPr="00281CAB">
        <w:rPr>
          <w:rFonts w:eastAsia="Calibri"/>
          <w:b/>
        </w:rPr>
        <w:t>),</w:t>
      </w:r>
      <w:r w:rsidR="00D168A4" w:rsidRPr="00281CAB">
        <w:rPr>
          <w:rFonts w:eastAsia="Calibri"/>
        </w:rPr>
        <w:t xml:space="preserve"> </w:t>
      </w:r>
    </w:p>
    <w:p w:rsidR="00FE04EC" w:rsidRPr="00281CAB" w:rsidRDefault="00FE04EC" w:rsidP="00281CAB">
      <w:pPr>
        <w:ind w:left="360"/>
        <w:jc w:val="both"/>
        <w:rPr>
          <w:highlight w:val="cyan"/>
        </w:rPr>
      </w:pPr>
      <w:r w:rsidRPr="00281CAB">
        <w:t xml:space="preserve">По результатам ЕГЭ </w:t>
      </w:r>
      <w:r w:rsidRPr="00281CAB">
        <w:rPr>
          <w:u w:val="single"/>
        </w:rPr>
        <w:t>претендентом на губернаторскую стипендию</w:t>
      </w:r>
      <w:r w:rsidRPr="00281CAB">
        <w:t xml:space="preserve"> стал</w:t>
      </w:r>
      <w:r w:rsidRPr="00281CAB">
        <w:rPr>
          <w:rFonts w:eastAsia="Calibri"/>
        </w:rPr>
        <w:t xml:space="preserve"> Чазов Дмитрий</w:t>
      </w:r>
      <w:r w:rsidRPr="00281CAB">
        <w:t xml:space="preserve">  из Большесосновской школы набравший </w:t>
      </w:r>
      <w:r w:rsidR="00B77ABF" w:rsidRPr="00281CAB">
        <w:t xml:space="preserve">в сумме </w:t>
      </w:r>
      <w:r w:rsidR="00D168A4" w:rsidRPr="00281CAB">
        <w:rPr>
          <w:b/>
        </w:rPr>
        <w:t>261</w:t>
      </w:r>
      <w:r w:rsidRPr="00281CAB">
        <w:rPr>
          <w:b/>
        </w:rPr>
        <w:t xml:space="preserve"> балл</w:t>
      </w:r>
      <w:r w:rsidR="008A47F7" w:rsidRPr="00281CAB">
        <w:rPr>
          <w:highlight w:val="cyan"/>
        </w:rPr>
        <w:t>.</w:t>
      </w:r>
    </w:p>
    <w:p w:rsidR="0060769C" w:rsidRPr="00281CAB" w:rsidRDefault="00ED3055" w:rsidP="00281CAB">
      <w:pPr>
        <w:ind w:firstLine="708"/>
        <w:jc w:val="both"/>
      </w:pPr>
      <w:r w:rsidRPr="00281CAB">
        <w:rPr>
          <w:u w:val="single"/>
        </w:rPr>
        <w:t xml:space="preserve">По итогам учебного года </w:t>
      </w:r>
      <w:r w:rsidR="0060769C" w:rsidRPr="00281CAB">
        <w:rPr>
          <w:u w:val="single"/>
        </w:rPr>
        <w:t xml:space="preserve"> </w:t>
      </w:r>
      <w:r w:rsidRPr="00281CAB">
        <w:rPr>
          <w:u w:val="single"/>
        </w:rPr>
        <w:t>медалями «За успехи в учении»</w:t>
      </w:r>
      <w:r w:rsidR="0060769C" w:rsidRPr="00281CAB">
        <w:rPr>
          <w:u w:val="single"/>
        </w:rPr>
        <w:t xml:space="preserve"> награждены 7 выпускников</w:t>
      </w:r>
      <w:r w:rsidR="00D168A4" w:rsidRPr="00281CAB">
        <w:rPr>
          <w:u w:val="single"/>
        </w:rPr>
        <w:t xml:space="preserve"> (12,5%</w:t>
      </w:r>
      <w:r w:rsidRPr="00281CAB">
        <w:rPr>
          <w:u w:val="single"/>
        </w:rPr>
        <w:t>)</w:t>
      </w:r>
      <w:r w:rsidR="00FE04EC" w:rsidRPr="00281CAB">
        <w:rPr>
          <w:u w:val="single"/>
        </w:rPr>
        <w:t>-</w:t>
      </w:r>
      <w:r w:rsidR="00FE04EC" w:rsidRPr="00281CAB">
        <w:t>это учащиеся Большесосновской</w:t>
      </w:r>
      <w:r w:rsidR="001C02A9" w:rsidRPr="00281CAB">
        <w:t>,</w:t>
      </w:r>
      <w:r w:rsidR="00FE04EC" w:rsidRPr="00281CAB">
        <w:t xml:space="preserve"> Черновской, и П.Павловской школ</w:t>
      </w:r>
      <w:r w:rsidR="008A47F7" w:rsidRPr="00281CAB">
        <w:t>.</w:t>
      </w:r>
    </w:p>
    <w:p w:rsidR="0060769C" w:rsidRPr="00281CAB" w:rsidRDefault="00FE04EC" w:rsidP="00281CAB">
      <w:pPr>
        <w:jc w:val="both"/>
        <w:rPr>
          <w:rFonts w:eastAsia="Calibri"/>
        </w:rPr>
      </w:pPr>
      <w:r w:rsidRPr="00281CAB">
        <w:t xml:space="preserve">         С удовлетворением можно констатировать тот факт, что </w:t>
      </w:r>
      <w:r w:rsidR="0060769C" w:rsidRPr="00281CAB">
        <w:rPr>
          <w:rFonts w:eastAsia="Calibri"/>
        </w:rPr>
        <w:t xml:space="preserve">Все медалисты </w:t>
      </w:r>
      <w:r w:rsidRPr="00281CAB">
        <w:rPr>
          <w:rFonts w:eastAsia="Calibri"/>
        </w:rPr>
        <w:t xml:space="preserve">и 25 </w:t>
      </w:r>
      <w:r w:rsidR="00D168A4" w:rsidRPr="00281CAB">
        <w:rPr>
          <w:rFonts w:eastAsia="Calibri"/>
        </w:rPr>
        <w:t>учащихся</w:t>
      </w:r>
      <w:r w:rsidRPr="00281CAB">
        <w:rPr>
          <w:rFonts w:eastAsia="Calibri"/>
        </w:rPr>
        <w:t xml:space="preserve">, получавших стипендию  </w:t>
      </w:r>
      <w:r w:rsidR="0060769C" w:rsidRPr="00281CAB">
        <w:rPr>
          <w:rFonts w:eastAsia="Calibri"/>
        </w:rPr>
        <w:t xml:space="preserve">подтвердили свои </w:t>
      </w:r>
      <w:r w:rsidRPr="00281CAB">
        <w:rPr>
          <w:rFonts w:eastAsia="Calibri"/>
        </w:rPr>
        <w:t xml:space="preserve">знания и </w:t>
      </w:r>
      <w:r w:rsidR="0060769C" w:rsidRPr="00281CAB">
        <w:rPr>
          <w:rFonts w:eastAsia="Calibri"/>
        </w:rPr>
        <w:t>оценки</w:t>
      </w:r>
      <w:r w:rsidRPr="00281CAB">
        <w:rPr>
          <w:rFonts w:eastAsia="Calibri"/>
        </w:rPr>
        <w:t xml:space="preserve"> на выпускных экзаменах</w:t>
      </w:r>
      <w:r w:rsidR="0060769C" w:rsidRPr="00281CAB">
        <w:rPr>
          <w:rFonts w:eastAsia="Calibri"/>
        </w:rPr>
        <w:t>.</w:t>
      </w:r>
      <w:r w:rsidR="004710A5" w:rsidRPr="00281CAB">
        <w:rPr>
          <w:rFonts w:eastAsia="Calibri"/>
        </w:rPr>
        <w:t xml:space="preserve"> Хотя по краю несколько иная ситуация: результаты итог. Аттестации  не коррелируют с количеством стипендиатов.</w:t>
      </w:r>
    </w:p>
    <w:p w:rsidR="00FE04EC" w:rsidRPr="00281CAB" w:rsidRDefault="00FE04EC" w:rsidP="00281CAB">
      <w:pPr>
        <w:jc w:val="both"/>
        <w:rPr>
          <w:rFonts w:eastAsia="Calibri"/>
        </w:rPr>
      </w:pPr>
    </w:p>
    <w:p w:rsidR="0060769C" w:rsidRPr="00281CAB" w:rsidRDefault="0060769C" w:rsidP="00281CAB">
      <w:pPr>
        <w:contextualSpacing/>
        <w:jc w:val="both"/>
        <w:rPr>
          <w:rFonts w:eastAsia="Calibri"/>
        </w:rPr>
      </w:pPr>
      <w:r w:rsidRPr="00281CAB">
        <w:rPr>
          <w:rFonts w:eastAsia="Calibri"/>
          <w:u w:val="single"/>
        </w:rPr>
        <w:t>РЕЙТИНГ ОУ по с</w:t>
      </w:r>
      <w:r w:rsidR="00FD023F" w:rsidRPr="00281CAB">
        <w:rPr>
          <w:rFonts w:eastAsia="Calibri"/>
          <w:u w:val="single"/>
        </w:rPr>
        <w:t xml:space="preserve">реднему баллу ЕГЭ в 2014году выглядит следующим образом: </w:t>
      </w:r>
      <w:r w:rsidR="00FD023F" w:rsidRPr="00281CAB">
        <w:rPr>
          <w:rFonts w:eastAsia="Calibri"/>
        </w:rPr>
        <w:t xml:space="preserve"> 1 место </w:t>
      </w:r>
      <w:r w:rsidRPr="00281CAB">
        <w:rPr>
          <w:rFonts w:eastAsia="Calibri"/>
        </w:rPr>
        <w:t>ППСОШ – 61,1</w:t>
      </w:r>
      <w:r w:rsidR="00FD023F" w:rsidRPr="00281CAB">
        <w:rPr>
          <w:rFonts w:eastAsia="Calibri"/>
          <w:u w:val="single"/>
        </w:rPr>
        <w:t>;</w:t>
      </w:r>
      <w:r w:rsidR="00FD023F" w:rsidRPr="00281CAB">
        <w:rPr>
          <w:rFonts w:eastAsia="Calibri"/>
        </w:rPr>
        <w:t xml:space="preserve"> 2 место </w:t>
      </w:r>
      <w:r w:rsidRPr="00281CAB">
        <w:rPr>
          <w:rFonts w:eastAsia="Calibri"/>
        </w:rPr>
        <w:t>ЧСОШ – 54,1</w:t>
      </w:r>
      <w:r w:rsidR="00FD023F" w:rsidRPr="00281CAB">
        <w:rPr>
          <w:rFonts w:eastAsia="Calibri"/>
          <w:u w:val="single"/>
        </w:rPr>
        <w:t>;</w:t>
      </w:r>
      <w:r w:rsidR="00FD023F" w:rsidRPr="00281CAB">
        <w:rPr>
          <w:rFonts w:eastAsia="Calibri"/>
        </w:rPr>
        <w:t xml:space="preserve"> 3 место </w:t>
      </w:r>
      <w:r w:rsidRPr="00281CAB">
        <w:rPr>
          <w:rFonts w:eastAsia="Calibri"/>
        </w:rPr>
        <w:t>БСОШ – 47,4</w:t>
      </w:r>
      <w:r w:rsidR="00FD023F" w:rsidRPr="00281CAB">
        <w:rPr>
          <w:rFonts w:eastAsia="Calibri"/>
        </w:rPr>
        <w:t xml:space="preserve">  и самый низкий результат в </w:t>
      </w:r>
      <w:r w:rsidRPr="00281CAB">
        <w:rPr>
          <w:rFonts w:eastAsia="Calibri"/>
        </w:rPr>
        <w:t xml:space="preserve">ПСОШ – 40. </w:t>
      </w:r>
    </w:p>
    <w:p w:rsidR="008E2F0D" w:rsidRPr="00281CAB" w:rsidRDefault="008E2F0D" w:rsidP="00281CAB">
      <w:pPr>
        <w:contextualSpacing/>
        <w:jc w:val="both"/>
        <w:rPr>
          <w:rFonts w:eastAsia="Calibri"/>
        </w:rPr>
      </w:pPr>
      <w:r w:rsidRPr="00281CAB">
        <w:rPr>
          <w:rFonts w:eastAsia="Calibri"/>
        </w:rPr>
        <w:t>Из 55 выпускников 11 классов</w:t>
      </w:r>
      <w:r w:rsidR="003676A3" w:rsidRPr="00281CAB">
        <w:rPr>
          <w:rFonts w:eastAsia="Calibri"/>
        </w:rPr>
        <w:t>: 47% поступили в ВУЗы, 42%- в средние профессиональные учреждения, остальные- трудоустроены и</w:t>
      </w:r>
      <w:r w:rsidR="00F27C9D" w:rsidRPr="00281CAB">
        <w:rPr>
          <w:rFonts w:eastAsia="Calibri"/>
        </w:rPr>
        <w:t>ли</w:t>
      </w:r>
      <w:r w:rsidR="003676A3" w:rsidRPr="00281CAB">
        <w:rPr>
          <w:rFonts w:eastAsia="Calibri"/>
        </w:rPr>
        <w:t xml:space="preserve"> проходят службу в рядах вооруженных сил.</w:t>
      </w:r>
    </w:p>
    <w:p w:rsidR="004710A5" w:rsidRPr="00281CAB" w:rsidRDefault="008A47F7" w:rsidP="00281CAB">
      <w:pPr>
        <w:ind w:left="-142" w:right="141" w:firstLine="568"/>
        <w:jc w:val="both"/>
        <w:rPr>
          <w:b/>
        </w:rPr>
      </w:pPr>
      <w:r w:rsidRPr="00281CAB">
        <w:rPr>
          <w:b/>
        </w:rPr>
        <w:t>Р</w:t>
      </w:r>
      <w:r w:rsidR="004710A5" w:rsidRPr="00281CAB">
        <w:rPr>
          <w:b/>
        </w:rPr>
        <w:t>езультаты ГИА –</w:t>
      </w:r>
      <w:r w:rsidR="008E2F0D" w:rsidRPr="00281CAB">
        <w:rPr>
          <w:b/>
        </w:rPr>
        <w:t xml:space="preserve"> </w:t>
      </w:r>
      <w:r w:rsidR="004710A5" w:rsidRPr="00281CAB">
        <w:rPr>
          <w:b/>
        </w:rPr>
        <w:t xml:space="preserve">это предмет для серьезного анализа и обсуждения  в каждом </w:t>
      </w:r>
      <w:r w:rsidR="00F27C9D" w:rsidRPr="00281CAB">
        <w:rPr>
          <w:b/>
        </w:rPr>
        <w:t>пед.коллективе</w:t>
      </w:r>
      <w:r w:rsidR="004710A5" w:rsidRPr="00281CAB">
        <w:rPr>
          <w:b/>
        </w:rPr>
        <w:t xml:space="preserve"> и принятия дальнейших управленческих решений.</w:t>
      </w:r>
    </w:p>
    <w:p w:rsidR="004710A5" w:rsidRPr="00281CAB" w:rsidRDefault="004710A5" w:rsidP="00281CAB">
      <w:pPr>
        <w:contextualSpacing/>
        <w:jc w:val="both"/>
        <w:rPr>
          <w:rFonts w:eastAsia="Calibri"/>
        </w:rPr>
      </w:pPr>
    </w:p>
    <w:p w:rsidR="00CF684F" w:rsidRPr="00281CAB" w:rsidRDefault="008E2F0D" w:rsidP="00281CAB">
      <w:pPr>
        <w:spacing w:after="200"/>
        <w:ind w:left="360"/>
        <w:jc w:val="both"/>
        <w:rPr>
          <w:color w:val="FF0000"/>
        </w:rPr>
      </w:pPr>
      <w:r w:rsidRPr="00281CAB">
        <w:t>В</w:t>
      </w:r>
      <w:r w:rsidR="00FD023F" w:rsidRPr="00281CAB">
        <w:t xml:space="preserve"> соответствии с требованиями </w:t>
      </w:r>
      <w:r w:rsidR="00F51F3A" w:rsidRPr="00281CAB">
        <w:t xml:space="preserve">нового закона </w:t>
      </w:r>
      <w:r w:rsidR="003676A3" w:rsidRPr="00281CAB">
        <w:t>«</w:t>
      </w:r>
      <w:r w:rsidR="00F51F3A" w:rsidRPr="00281CAB">
        <w:t>Об образовании</w:t>
      </w:r>
      <w:r w:rsidR="003676A3" w:rsidRPr="00281CAB">
        <w:t>»</w:t>
      </w:r>
      <w:r w:rsidR="00F51F3A" w:rsidRPr="00281CAB">
        <w:t xml:space="preserve"> (ст.5) </w:t>
      </w:r>
      <w:r w:rsidR="003676A3" w:rsidRPr="00281CAB">
        <w:t>образовательные организации</w:t>
      </w:r>
      <w:r w:rsidR="003E6141" w:rsidRPr="00281CAB">
        <w:t xml:space="preserve"> должны обеспечить</w:t>
      </w:r>
      <w:r w:rsidR="00BB604B" w:rsidRPr="00281CAB">
        <w:t xml:space="preserve"> доступность образовательной услуги </w:t>
      </w:r>
      <w:r w:rsidR="003676A3" w:rsidRPr="00281CAB">
        <w:t xml:space="preserve"> для детей с ограниченными возможностями здоровья </w:t>
      </w:r>
      <w:r w:rsidR="00BB604B" w:rsidRPr="00281CAB">
        <w:t xml:space="preserve">и содействовать </w:t>
      </w:r>
      <w:r w:rsidR="003676A3" w:rsidRPr="00281CAB">
        <w:t xml:space="preserve">их </w:t>
      </w:r>
      <w:r w:rsidR="00BB604B" w:rsidRPr="00281CAB">
        <w:t>успешной социализации</w:t>
      </w:r>
      <w:r w:rsidR="008A47F7" w:rsidRPr="00281CAB">
        <w:rPr>
          <w:color w:val="FF0000"/>
        </w:rPr>
        <w:t>.</w:t>
      </w:r>
    </w:p>
    <w:p w:rsidR="00CF684F" w:rsidRPr="00281CAB" w:rsidRDefault="001C02A9" w:rsidP="00281CAB">
      <w:pPr>
        <w:spacing w:after="200"/>
        <w:ind w:left="360"/>
        <w:jc w:val="both"/>
      </w:pPr>
      <w:r w:rsidRPr="00281CAB">
        <w:t>В ОУ</w:t>
      </w:r>
      <w:r w:rsidR="00BB604B" w:rsidRPr="00281CAB">
        <w:t xml:space="preserve"> нашего </w:t>
      </w:r>
      <w:r w:rsidR="007E5696" w:rsidRPr="00281CAB">
        <w:t xml:space="preserve"> района п</w:t>
      </w:r>
      <w:r w:rsidR="0060769C" w:rsidRPr="00281CAB">
        <w:t>о специальным коррекционным программа</w:t>
      </w:r>
      <w:r w:rsidR="003676A3" w:rsidRPr="00281CAB">
        <w:t>м</w:t>
      </w:r>
      <w:r w:rsidR="0060769C" w:rsidRPr="00281CAB">
        <w:t xml:space="preserve"> в 2013-2014 учебном году занималось </w:t>
      </w:r>
      <w:r w:rsidR="0060769C" w:rsidRPr="00281CAB">
        <w:rPr>
          <w:b/>
        </w:rPr>
        <w:t>53 учащихся</w:t>
      </w:r>
      <w:r w:rsidR="00CF684F" w:rsidRPr="00281CAB">
        <w:rPr>
          <w:highlight w:val="yellow"/>
        </w:rPr>
        <w:t>.</w:t>
      </w:r>
    </w:p>
    <w:p w:rsidR="007E5696" w:rsidRPr="00281CAB" w:rsidRDefault="001C02A9" w:rsidP="00281CAB">
      <w:pPr>
        <w:pStyle w:val="a3"/>
        <w:spacing w:after="202" w:afterAutospacing="0"/>
        <w:jc w:val="both"/>
        <w:rPr>
          <w:b/>
        </w:rPr>
      </w:pPr>
      <w:r w:rsidRPr="00281CAB">
        <w:t>(</w:t>
      </w:r>
      <w:r w:rsidR="0060769C" w:rsidRPr="00281CAB">
        <w:t xml:space="preserve"> 29 в БСШ, 8 ППСШ, 6 ПСШ и 10 ЧСШ.</w:t>
      </w:r>
      <w:r w:rsidR="007E5696" w:rsidRPr="00281CAB">
        <w:t xml:space="preserve"> </w:t>
      </w:r>
      <w:r w:rsidRPr="00281CAB">
        <w:t>)</w:t>
      </w:r>
    </w:p>
    <w:p w:rsidR="00CF684F" w:rsidRPr="00281CAB" w:rsidRDefault="0060769C" w:rsidP="00281CAB">
      <w:pPr>
        <w:pStyle w:val="a3"/>
        <w:spacing w:after="202" w:afterAutospacing="0"/>
        <w:jc w:val="both"/>
        <w:rPr>
          <w:color w:val="FF0000"/>
          <w:highlight w:val="yellow"/>
        </w:rPr>
      </w:pPr>
      <w:r w:rsidRPr="00281CAB">
        <w:t xml:space="preserve">В </w:t>
      </w:r>
      <w:r w:rsidR="007E5696" w:rsidRPr="00281CAB">
        <w:t>обще</w:t>
      </w:r>
      <w:r w:rsidRPr="00281CAB">
        <w:t>образовательных</w:t>
      </w:r>
      <w:r w:rsidR="00206169" w:rsidRPr="00281CAB">
        <w:t xml:space="preserve"> и  специально-коррекционных классах</w:t>
      </w:r>
      <w:r w:rsidRPr="00281CAB">
        <w:t xml:space="preserve"> </w:t>
      </w:r>
      <w:r w:rsidR="007E5696" w:rsidRPr="00281CAB">
        <w:t xml:space="preserve"> </w:t>
      </w:r>
      <w:r w:rsidR="00206169" w:rsidRPr="00281CAB">
        <w:t xml:space="preserve"> обучалось 38</w:t>
      </w:r>
      <w:r w:rsidRPr="00281CAB">
        <w:t xml:space="preserve"> детей-инвалидов</w:t>
      </w:r>
      <w:r w:rsidR="00CF684F" w:rsidRPr="00281CAB">
        <w:rPr>
          <w:color w:val="FF0000"/>
          <w:highlight w:val="yellow"/>
        </w:rPr>
        <w:t>.</w:t>
      </w:r>
    </w:p>
    <w:p w:rsidR="007E5696" w:rsidRPr="00281CAB" w:rsidRDefault="001C02A9" w:rsidP="00281CAB">
      <w:pPr>
        <w:pStyle w:val="a3"/>
        <w:spacing w:after="202" w:afterAutospacing="0"/>
        <w:jc w:val="both"/>
      </w:pPr>
      <w:r w:rsidRPr="00281CAB">
        <w:lastRenderedPageBreak/>
        <w:t>(</w:t>
      </w:r>
      <w:r w:rsidR="0060769C" w:rsidRPr="00281CAB">
        <w:t xml:space="preserve"> 13 БСОШ, 2 –ЧСОШ, 2 – ЗООШ, 1 – БакООШ, 1 – НлООШ, 1 КСОШ</w:t>
      </w:r>
      <w:r w:rsidRPr="00281CAB">
        <w:t>)</w:t>
      </w:r>
      <w:r w:rsidR="0060769C" w:rsidRPr="00281CAB">
        <w:t>.</w:t>
      </w:r>
      <w:r w:rsidR="00206169" w:rsidRPr="00281CAB">
        <w:t xml:space="preserve"> </w:t>
      </w:r>
      <w:r w:rsidR="007E5696" w:rsidRPr="00281CAB">
        <w:t xml:space="preserve"> </w:t>
      </w:r>
      <w:r w:rsidRPr="00281CAB">
        <w:t>(</w:t>
      </w:r>
      <w:r w:rsidR="007E5696" w:rsidRPr="00281CAB">
        <w:t>9- БСОШ, 5- ЧСОШ, 2 – ППСОШ, 2 – ПСОШ.</w:t>
      </w:r>
      <w:r w:rsidRPr="00281CAB">
        <w:t>)</w:t>
      </w:r>
      <w:r w:rsidR="00206169" w:rsidRPr="00281CAB">
        <w:t xml:space="preserve"> </w:t>
      </w:r>
    </w:p>
    <w:p w:rsidR="00CF684F" w:rsidRPr="00281CAB" w:rsidRDefault="007E5696" w:rsidP="00281CAB">
      <w:pPr>
        <w:pStyle w:val="a3"/>
        <w:spacing w:after="202" w:afterAutospacing="0"/>
        <w:jc w:val="both"/>
      </w:pPr>
      <w:r w:rsidRPr="00281CAB">
        <w:t>Дошкольные образовательные учреж</w:t>
      </w:r>
      <w:r w:rsidR="00CE33C8" w:rsidRPr="00281CAB">
        <w:t>дения посещали</w:t>
      </w:r>
      <w:r w:rsidR="00206169" w:rsidRPr="00281CAB">
        <w:t xml:space="preserve"> 8 детей с ОВЗ</w:t>
      </w:r>
      <w:r w:rsidRPr="00281CAB">
        <w:t xml:space="preserve">: </w:t>
      </w:r>
    </w:p>
    <w:p w:rsidR="007E5696" w:rsidRPr="00281CAB" w:rsidRDefault="007E5696" w:rsidP="00281CAB">
      <w:pPr>
        <w:pStyle w:val="a3"/>
        <w:spacing w:after="202" w:afterAutospacing="0"/>
        <w:jc w:val="both"/>
      </w:pPr>
      <w:r w:rsidRPr="00281CAB">
        <w:t>3 Б-Соснова, 1 –Черновское, 1-Заболотово, 1- Юрково.</w:t>
      </w:r>
    </w:p>
    <w:p w:rsidR="0060769C" w:rsidRPr="00281CAB" w:rsidRDefault="007E5696" w:rsidP="00281CAB">
      <w:pPr>
        <w:pStyle w:val="a3"/>
        <w:spacing w:after="202" w:afterAutospacing="0"/>
        <w:jc w:val="both"/>
        <w:rPr>
          <w:b/>
        </w:rPr>
      </w:pPr>
      <w:r w:rsidRPr="00281CAB">
        <w:t>И</w:t>
      </w:r>
      <w:r w:rsidR="0060769C" w:rsidRPr="00281CAB">
        <w:t>ндивидуально</w:t>
      </w:r>
      <w:r w:rsidR="00206169" w:rsidRPr="00281CAB">
        <w:t>е обучение на дому получают 21 ребенок-инвалид,</w:t>
      </w:r>
      <w:r w:rsidR="0060769C" w:rsidRPr="00281CAB">
        <w:t xml:space="preserve"> Из них </w:t>
      </w:r>
      <w:r w:rsidR="00206169" w:rsidRPr="00281CAB">
        <w:rPr>
          <w:b/>
        </w:rPr>
        <w:t xml:space="preserve">4 детей </w:t>
      </w:r>
      <w:r w:rsidR="0060769C" w:rsidRPr="00281CAB">
        <w:rPr>
          <w:b/>
        </w:rPr>
        <w:t xml:space="preserve"> обучались с использованием дистанционных технологий</w:t>
      </w:r>
      <w:r w:rsidR="00676451" w:rsidRPr="00281CAB">
        <w:rPr>
          <w:color w:val="FF0000"/>
        </w:rPr>
        <w:t xml:space="preserve"> </w:t>
      </w:r>
      <w:r w:rsidR="00676451" w:rsidRPr="00281CAB">
        <w:t>(БСОШ,  ПСОШ,</w:t>
      </w:r>
      <w:r w:rsidR="00BB604B" w:rsidRPr="00281CAB">
        <w:t xml:space="preserve"> ЗООШ</w:t>
      </w:r>
      <w:r w:rsidR="00BB604B" w:rsidRPr="00281CAB">
        <w:rPr>
          <w:b/>
        </w:rPr>
        <w:t>)</w:t>
      </w:r>
    </w:p>
    <w:p w:rsidR="00BB604B" w:rsidRPr="00281CAB" w:rsidRDefault="00BB604B" w:rsidP="00281CAB">
      <w:pPr>
        <w:jc w:val="both"/>
        <w:rPr>
          <w:rFonts w:eastAsia="Calibri"/>
        </w:rPr>
      </w:pPr>
      <w:r w:rsidRPr="00281CAB">
        <w:t>Образовательную деятель</w:t>
      </w:r>
      <w:r w:rsidR="00CF684F" w:rsidRPr="00281CAB">
        <w:t>ность детей с ОВЗ осуществляют 67 педагогов, 4 педагога- психолога, 4 соц. педагога</w:t>
      </w:r>
      <w:r w:rsidRPr="00281CAB">
        <w:t>.</w:t>
      </w:r>
      <w:r w:rsidR="00206169" w:rsidRPr="00281CAB">
        <w:t xml:space="preserve"> </w:t>
      </w:r>
      <w:r w:rsidR="00D74F51" w:rsidRPr="00281CAB">
        <w:rPr>
          <w:rFonts w:eastAsia="Calibri"/>
        </w:rPr>
        <w:t xml:space="preserve">С целью определения индивидуального образовательного маршрута </w:t>
      </w:r>
      <w:r w:rsidR="00206169" w:rsidRPr="00281CAB">
        <w:t>Организована работа муниципальной</w:t>
      </w:r>
      <w:r w:rsidRPr="00281CAB">
        <w:t xml:space="preserve"> ПМПК</w:t>
      </w:r>
      <w:r w:rsidRPr="00281CAB">
        <w:rPr>
          <w:color w:val="FF0000"/>
        </w:rPr>
        <w:t>.</w:t>
      </w:r>
      <w:r w:rsidR="00D74F51" w:rsidRPr="00281CAB">
        <w:rPr>
          <w:rFonts w:eastAsia="Calibri"/>
        </w:rPr>
        <w:t xml:space="preserve"> В период прошедшего  учебного года  было обследовано 25детей.</w:t>
      </w:r>
    </w:p>
    <w:p w:rsidR="00BB604B" w:rsidRPr="00281CAB" w:rsidRDefault="0060769C" w:rsidP="00281CAB">
      <w:pPr>
        <w:pStyle w:val="a3"/>
        <w:spacing w:after="202" w:afterAutospacing="0"/>
        <w:jc w:val="both"/>
      </w:pPr>
      <w:r w:rsidRPr="00281CAB">
        <w:t xml:space="preserve">В специально-коррекционных </w:t>
      </w:r>
      <w:r w:rsidR="007E5696" w:rsidRPr="00281CAB">
        <w:t>классах дети-инвалиды занимаются</w:t>
      </w:r>
      <w:r w:rsidRPr="00281CAB">
        <w:t xml:space="preserve"> по адаптированным программа</w:t>
      </w:r>
      <w:r w:rsidR="007E5696" w:rsidRPr="00281CAB">
        <w:t>м</w:t>
      </w:r>
      <w:r w:rsidR="001C02A9" w:rsidRPr="00281CAB">
        <w:t xml:space="preserve"> 8 вида и</w:t>
      </w:r>
      <w:r w:rsidRPr="00281CAB">
        <w:t xml:space="preserve"> «Особый ребенок» </w:t>
      </w:r>
      <w:r w:rsidR="007E5696" w:rsidRPr="00281CAB">
        <w:t>на основании рекомендаций ПМПК  по</w:t>
      </w:r>
      <w:r w:rsidRPr="00281CAB">
        <w:t xml:space="preserve"> индивидуальным учебным планам.</w:t>
      </w:r>
    </w:p>
    <w:p w:rsidR="00676451" w:rsidRPr="00281CAB" w:rsidRDefault="00BB604B" w:rsidP="00281CAB">
      <w:pPr>
        <w:ind w:firstLine="708"/>
        <w:jc w:val="both"/>
      </w:pPr>
      <w:r w:rsidRPr="00281CAB">
        <w:rPr>
          <w:rFonts w:eastAsia="Calibri"/>
        </w:rPr>
        <w:t>Однако проблем</w:t>
      </w:r>
      <w:r w:rsidR="00206169" w:rsidRPr="00281CAB">
        <w:rPr>
          <w:rFonts w:eastAsia="Calibri"/>
        </w:rPr>
        <w:t>н</w:t>
      </w:r>
      <w:r w:rsidRPr="00281CAB">
        <w:rPr>
          <w:rFonts w:eastAsia="Calibri"/>
        </w:rPr>
        <w:t xml:space="preserve">ой остается </w:t>
      </w:r>
      <w:r w:rsidR="00B96C32" w:rsidRPr="00281CAB">
        <w:t>органи</w:t>
      </w:r>
      <w:r w:rsidR="00206169" w:rsidRPr="00281CAB">
        <w:t>зация психолого-медико-педагогич</w:t>
      </w:r>
      <w:r w:rsidR="00B96C32" w:rsidRPr="00281CAB">
        <w:t>еского сопровождения</w:t>
      </w:r>
      <w:r w:rsidRPr="00281CAB">
        <w:t xml:space="preserve"> детей непосредственно в ОУ </w:t>
      </w:r>
      <w:r w:rsidR="00206169" w:rsidRPr="00281CAB">
        <w:t>,</w:t>
      </w:r>
      <w:r w:rsidRPr="00281CAB">
        <w:t xml:space="preserve"> т.к. большинство школ являются малокомплектными и зачастую не имеют необходимых специалистов. Поэтому в  перспективе необходимо будет решать задачу подготовки</w:t>
      </w:r>
      <w:r w:rsidR="002C2090" w:rsidRPr="00281CAB">
        <w:t xml:space="preserve"> и переподготовки </w:t>
      </w:r>
      <w:r w:rsidR="00B96C32" w:rsidRPr="00281CAB">
        <w:t xml:space="preserve"> кадров,</w:t>
      </w:r>
      <w:r w:rsidRPr="00281CAB">
        <w:t xml:space="preserve"> а также разработку</w:t>
      </w:r>
      <w:r w:rsidR="00B96C32" w:rsidRPr="00281CAB">
        <w:t xml:space="preserve"> территориальной схемы распределения специалистов.</w:t>
      </w:r>
      <w:r w:rsidR="00206169" w:rsidRPr="00281CAB">
        <w:t xml:space="preserve">  Не менее важной для успешной социализации  является  мониторинг результативности развития детей с ОВЗ, </w:t>
      </w:r>
      <w:r w:rsidR="00D74F51" w:rsidRPr="00281CAB">
        <w:t>К</w:t>
      </w:r>
      <w:r w:rsidR="00206169" w:rsidRPr="00281CAB">
        <w:t>аждый педагог , работающий с такими детьми</w:t>
      </w:r>
      <w:r w:rsidR="00D74F51" w:rsidRPr="00281CAB">
        <w:t xml:space="preserve">  должен задаться целью- помочь стать каждому ребенку полноценным членом нашего общества.</w:t>
      </w:r>
    </w:p>
    <w:p w:rsidR="00060827" w:rsidRPr="00281CAB" w:rsidRDefault="003F0E27" w:rsidP="00281CAB">
      <w:pPr>
        <w:ind w:firstLine="708"/>
        <w:jc w:val="both"/>
        <w:rPr>
          <w:rFonts w:eastAsia="Calibri"/>
        </w:rPr>
      </w:pPr>
      <w:r w:rsidRPr="00281CAB">
        <w:t>Качественные результаты образования</w:t>
      </w:r>
      <w:r w:rsidR="00C218E8" w:rsidRPr="00281CAB">
        <w:t xml:space="preserve"> детей н</w:t>
      </w:r>
      <w:r w:rsidR="00C218E8" w:rsidRPr="00281CAB">
        <w:rPr>
          <w:bCs/>
        </w:rPr>
        <w:t xml:space="preserve">евозможны без </w:t>
      </w:r>
      <w:r w:rsidR="00C218E8" w:rsidRPr="00281CAB">
        <w:rPr>
          <w:b/>
          <w:bCs/>
          <w:u w:val="single"/>
        </w:rPr>
        <w:t>воспитательной составляющей</w:t>
      </w:r>
      <w:r w:rsidR="00D74F51" w:rsidRPr="00281CAB">
        <w:rPr>
          <w:b/>
          <w:bCs/>
          <w:u w:val="single"/>
        </w:rPr>
        <w:t xml:space="preserve"> и дополнительного образования детей.</w:t>
      </w:r>
      <w:r w:rsidR="004753EB" w:rsidRPr="00281CAB">
        <w:rPr>
          <w:bCs/>
          <w:u w:val="single"/>
        </w:rPr>
        <w:t xml:space="preserve"> </w:t>
      </w:r>
      <w:r w:rsidR="00C218E8" w:rsidRPr="00281CAB">
        <w:t>В новом законе об образовании и других подзаконных актах воспитанию подрастающего поколения уделяется особое внимание</w:t>
      </w:r>
      <w:r w:rsidR="004753EB" w:rsidRPr="00281CAB">
        <w:t>, обязательным требованием ФГОС является внеурочная деятельность обучающихся.</w:t>
      </w:r>
    </w:p>
    <w:p w:rsidR="00F51254" w:rsidRPr="00281CAB" w:rsidRDefault="00F51254" w:rsidP="00281CAB">
      <w:pPr>
        <w:jc w:val="both"/>
      </w:pPr>
      <w:r w:rsidRPr="00281CAB">
        <w:t xml:space="preserve">В образовательных учреждениях Большесосновского муниципального района в 2013/2014 учебном году  воспитательная работа строилась по следующим </w:t>
      </w:r>
      <w:r w:rsidRPr="00281CAB">
        <w:rPr>
          <w:b/>
        </w:rPr>
        <w:t>направлениям</w:t>
      </w:r>
      <w:r w:rsidRPr="00281CAB">
        <w:t xml:space="preserve"> деятельности:</w:t>
      </w:r>
    </w:p>
    <w:p w:rsidR="00F51254" w:rsidRPr="00281CAB" w:rsidRDefault="00B16D9D" w:rsidP="00281CAB">
      <w:pPr>
        <w:numPr>
          <w:ilvl w:val="1"/>
          <w:numId w:val="9"/>
        </w:numPr>
        <w:tabs>
          <w:tab w:val="num" w:pos="-180"/>
        </w:tabs>
        <w:ind w:left="0" w:firstLine="360"/>
        <w:jc w:val="both"/>
      </w:pPr>
      <w:r w:rsidRPr="00281CAB">
        <w:t>профилактика</w:t>
      </w:r>
      <w:r w:rsidR="00F51254" w:rsidRPr="00281CAB">
        <w:t xml:space="preserve"> правонарушений и вредных привычек у школьников,</w:t>
      </w:r>
    </w:p>
    <w:p w:rsidR="00F51254" w:rsidRPr="00281CAB" w:rsidRDefault="00F27C9D" w:rsidP="00281CAB">
      <w:pPr>
        <w:numPr>
          <w:ilvl w:val="1"/>
          <w:numId w:val="9"/>
        </w:numPr>
        <w:tabs>
          <w:tab w:val="num" w:pos="720"/>
        </w:tabs>
        <w:ind w:left="0" w:firstLine="360"/>
        <w:jc w:val="both"/>
      </w:pPr>
      <w:r w:rsidRPr="00281CAB">
        <w:t>формирование</w:t>
      </w:r>
      <w:r w:rsidR="00F51254" w:rsidRPr="00281CAB">
        <w:t xml:space="preserve"> законопослушного поведения детей и подростков на улицах и дорогах, </w:t>
      </w:r>
    </w:p>
    <w:p w:rsidR="00F51254" w:rsidRPr="00281CAB" w:rsidRDefault="00F27C9D" w:rsidP="00281CAB">
      <w:pPr>
        <w:numPr>
          <w:ilvl w:val="1"/>
          <w:numId w:val="9"/>
        </w:numPr>
        <w:tabs>
          <w:tab w:val="num" w:pos="720"/>
        </w:tabs>
        <w:ind w:left="0" w:firstLine="360"/>
        <w:jc w:val="both"/>
      </w:pPr>
      <w:r w:rsidRPr="00281CAB">
        <w:t>формирование</w:t>
      </w:r>
      <w:r w:rsidR="00F51254" w:rsidRPr="00281CAB">
        <w:t xml:space="preserve"> здорового образа жизни,</w:t>
      </w:r>
    </w:p>
    <w:p w:rsidR="00F51254" w:rsidRPr="00281CAB" w:rsidRDefault="00F51254" w:rsidP="00281CAB">
      <w:pPr>
        <w:numPr>
          <w:ilvl w:val="1"/>
          <w:numId w:val="9"/>
        </w:numPr>
        <w:tabs>
          <w:tab w:val="num" w:pos="720"/>
        </w:tabs>
        <w:ind w:left="0" w:firstLine="360"/>
        <w:jc w:val="both"/>
      </w:pPr>
      <w:r w:rsidRPr="00281CAB">
        <w:t>гражданско-патриотическому воспитанию,</w:t>
      </w:r>
    </w:p>
    <w:p w:rsidR="00F51254" w:rsidRPr="00281CAB" w:rsidRDefault="00F51254" w:rsidP="00281CAB">
      <w:pPr>
        <w:numPr>
          <w:ilvl w:val="1"/>
          <w:numId w:val="9"/>
        </w:numPr>
        <w:tabs>
          <w:tab w:val="num" w:pos="720"/>
        </w:tabs>
        <w:ind w:left="0" w:firstLine="360"/>
        <w:jc w:val="both"/>
      </w:pPr>
      <w:r w:rsidRPr="00281CAB">
        <w:t>формированию экологической культуры у детей и подростков,</w:t>
      </w:r>
    </w:p>
    <w:p w:rsidR="00F51254" w:rsidRPr="00281CAB" w:rsidRDefault="00B96C32" w:rsidP="00281CAB">
      <w:pPr>
        <w:numPr>
          <w:ilvl w:val="1"/>
          <w:numId w:val="9"/>
        </w:numPr>
        <w:tabs>
          <w:tab w:val="num" w:pos="720"/>
        </w:tabs>
        <w:ind w:left="0" w:firstLine="360"/>
        <w:jc w:val="both"/>
      </w:pPr>
      <w:r w:rsidRPr="00281CAB">
        <w:t>работа</w:t>
      </w:r>
      <w:r w:rsidR="00F51254" w:rsidRPr="00281CAB">
        <w:t xml:space="preserve"> с семьей.</w:t>
      </w:r>
    </w:p>
    <w:p w:rsidR="00F51254" w:rsidRPr="00281CAB" w:rsidRDefault="00F27C9D" w:rsidP="00281CAB">
      <w:pPr>
        <w:numPr>
          <w:ilvl w:val="1"/>
          <w:numId w:val="9"/>
        </w:numPr>
        <w:tabs>
          <w:tab w:val="num" w:pos="720"/>
        </w:tabs>
        <w:ind w:left="0" w:firstLine="360"/>
        <w:jc w:val="both"/>
      </w:pPr>
      <w:r w:rsidRPr="00281CAB">
        <w:t>Работа</w:t>
      </w:r>
      <w:r w:rsidR="00F51254" w:rsidRPr="00281CAB">
        <w:t xml:space="preserve"> с одаренными детьми</w:t>
      </w:r>
    </w:p>
    <w:p w:rsidR="00B16D9D" w:rsidRPr="00281CAB" w:rsidRDefault="00B16D9D" w:rsidP="00281CAB">
      <w:pPr>
        <w:ind w:right="-13"/>
        <w:jc w:val="both"/>
        <w:rPr>
          <w:bCs/>
          <w:color w:val="FF0000"/>
        </w:rPr>
      </w:pPr>
      <w:r w:rsidRPr="00281CAB">
        <w:rPr>
          <w:bCs/>
        </w:rPr>
        <w:t>Все приоритетные направления воспитательной работы реализуются в рамках муниципальных целевых программ, которые финансируются за с</w:t>
      </w:r>
      <w:r w:rsidR="00557B48" w:rsidRPr="00281CAB">
        <w:rPr>
          <w:bCs/>
        </w:rPr>
        <w:t>чет с</w:t>
      </w:r>
      <w:r w:rsidR="005253E6" w:rsidRPr="00281CAB">
        <w:rPr>
          <w:bCs/>
        </w:rPr>
        <w:t xml:space="preserve">редств местного бюджета, в 2014 </w:t>
      </w:r>
      <w:r w:rsidR="00557B48" w:rsidRPr="00281CAB">
        <w:rPr>
          <w:bCs/>
        </w:rPr>
        <w:t xml:space="preserve">году </w:t>
      </w:r>
      <w:r w:rsidR="00B96C32" w:rsidRPr="00281CAB">
        <w:rPr>
          <w:bCs/>
        </w:rPr>
        <w:t xml:space="preserve"> </w:t>
      </w:r>
      <w:r w:rsidR="00557B48" w:rsidRPr="00281CAB">
        <w:rPr>
          <w:bCs/>
        </w:rPr>
        <w:t xml:space="preserve">программы профинансированы на общую </w:t>
      </w:r>
      <w:r w:rsidR="005253E6" w:rsidRPr="00281CAB">
        <w:rPr>
          <w:bCs/>
        </w:rPr>
        <w:t>сумму более 13млн.</w:t>
      </w:r>
      <w:r w:rsidR="00557B48" w:rsidRPr="00281CAB">
        <w:rPr>
          <w:bCs/>
        </w:rPr>
        <w:t xml:space="preserve"> руб.</w:t>
      </w:r>
      <w:r w:rsidR="005D7E89" w:rsidRPr="00281CAB">
        <w:rPr>
          <w:bCs/>
        </w:rPr>
        <w:t xml:space="preserve"> (Более подробно о результатах реализации муниц. Программ вы услышите в следующем докладе). </w:t>
      </w:r>
      <w:r w:rsidR="003F625D" w:rsidRPr="00281CAB">
        <w:rPr>
          <w:bCs/>
        </w:rPr>
        <w:t xml:space="preserve">Воспитательный процесс многогранен, </w:t>
      </w:r>
      <w:r w:rsidR="000B2C1E" w:rsidRPr="00281CAB">
        <w:rPr>
          <w:bCs/>
        </w:rPr>
        <w:t>Обозначу</w:t>
      </w:r>
      <w:r w:rsidR="005D7E89" w:rsidRPr="00281CAB">
        <w:rPr>
          <w:bCs/>
        </w:rPr>
        <w:t xml:space="preserve"> лишь т</w:t>
      </w:r>
      <w:r w:rsidR="003F625D" w:rsidRPr="00281CAB">
        <w:rPr>
          <w:bCs/>
        </w:rPr>
        <w:t>е приоритеты, которые стоя</w:t>
      </w:r>
      <w:r w:rsidR="000B2C1E" w:rsidRPr="00281CAB">
        <w:rPr>
          <w:bCs/>
        </w:rPr>
        <w:t xml:space="preserve">т перед нами </w:t>
      </w:r>
      <w:r w:rsidR="003F625D" w:rsidRPr="00281CAB">
        <w:t>на современном этапе</w:t>
      </w:r>
      <w:r w:rsidR="005D7E89" w:rsidRPr="00281CAB">
        <w:rPr>
          <w:bCs/>
          <w:color w:val="FF0000"/>
        </w:rPr>
        <w:t xml:space="preserve"> </w:t>
      </w:r>
    </w:p>
    <w:p w:rsidR="003F625D" w:rsidRPr="00281CAB" w:rsidRDefault="004753EB" w:rsidP="00281CAB">
      <w:pPr>
        <w:ind w:firstLine="426"/>
        <w:jc w:val="both"/>
      </w:pPr>
      <w:r w:rsidRPr="00281CAB">
        <w:rPr>
          <w:bCs/>
        </w:rPr>
        <w:t xml:space="preserve">Одним из важных направлений остается </w:t>
      </w:r>
      <w:r w:rsidRPr="00281CAB">
        <w:rPr>
          <w:b/>
          <w:bCs/>
          <w:u w:val="single"/>
        </w:rPr>
        <w:t>работа с одаренными детьми</w:t>
      </w:r>
      <w:r w:rsidRPr="00281CAB">
        <w:rPr>
          <w:bCs/>
        </w:rPr>
        <w:t>, которая осуществляется как  через углубленное изучение предметов, систему спецкурсов, индивидуальных занятий, так и через совместное эффективное взаимодействие учителя и ученика на уроках, организацию дополнительного образования.</w:t>
      </w:r>
      <w:r w:rsidR="005D7E89" w:rsidRPr="00281CAB">
        <w:rPr>
          <w:bCs/>
        </w:rPr>
        <w:t xml:space="preserve"> ( </w:t>
      </w:r>
      <w:r w:rsidR="003F625D" w:rsidRPr="00281CAB">
        <w:rPr>
          <w:bCs/>
        </w:rPr>
        <w:t xml:space="preserve">Большую роль играет </w:t>
      </w:r>
      <w:r w:rsidR="005D7E89" w:rsidRPr="00281CAB">
        <w:rPr>
          <w:bCs/>
        </w:rPr>
        <w:t xml:space="preserve"> </w:t>
      </w:r>
      <w:r w:rsidR="005D7E89" w:rsidRPr="00281CAB">
        <w:rPr>
          <w:bCs/>
        </w:rPr>
        <w:lastRenderedPageBreak/>
        <w:t>сетевое взаимодействие</w:t>
      </w:r>
      <w:r w:rsidR="003F625D" w:rsidRPr="00281CAB">
        <w:rPr>
          <w:bCs/>
        </w:rPr>
        <w:t xml:space="preserve"> ОУ</w:t>
      </w:r>
      <w:r w:rsidR="005D7E89" w:rsidRPr="00281CAB">
        <w:rPr>
          <w:bCs/>
        </w:rPr>
        <w:t xml:space="preserve"> с Центрами ДОД  Полет и Олимп)</w:t>
      </w:r>
      <w:r w:rsidRPr="00281CAB">
        <w:rPr>
          <w:bCs/>
        </w:rPr>
        <w:t xml:space="preserve"> </w:t>
      </w:r>
      <w:r w:rsidRPr="00281CAB">
        <w:t>В рамках ведомственной целевой программы «Одаренные и талантливые дети Большесосновского муниципального района» в 2013 – 2014 учебном году  организованы и проведены</w:t>
      </w:r>
      <w:r w:rsidRPr="00281CAB">
        <w:rPr>
          <w:color w:val="FF0000"/>
        </w:rPr>
        <w:t xml:space="preserve"> </w:t>
      </w:r>
      <w:r w:rsidRPr="00281CAB">
        <w:t xml:space="preserve">более 30 </w:t>
      </w:r>
      <w:r w:rsidR="003F625D" w:rsidRPr="00281CAB">
        <w:t xml:space="preserve">районных </w:t>
      </w:r>
      <w:r w:rsidRPr="00281CAB">
        <w:t>мероприятий</w:t>
      </w:r>
      <w:r w:rsidR="003F625D" w:rsidRPr="00281CAB">
        <w:rPr>
          <w:color w:val="FF0000"/>
        </w:rPr>
        <w:t>.</w:t>
      </w:r>
    </w:p>
    <w:p w:rsidR="004753EB" w:rsidRPr="00281CAB" w:rsidRDefault="004753EB" w:rsidP="00281CAB">
      <w:pPr>
        <w:pStyle w:val="a4"/>
        <w:tabs>
          <w:tab w:val="left" w:pos="993"/>
        </w:tabs>
        <w:ind w:left="0"/>
        <w:jc w:val="both"/>
      </w:pPr>
    </w:p>
    <w:p w:rsidR="00E02F2D" w:rsidRPr="00281CAB" w:rsidRDefault="00676451" w:rsidP="00281CAB">
      <w:pPr>
        <w:jc w:val="both"/>
      </w:pPr>
      <w:r w:rsidRPr="00281CAB">
        <w:rPr>
          <w:bCs/>
        </w:rPr>
        <w:t xml:space="preserve">    </w:t>
      </w:r>
      <w:r w:rsidR="004753EB" w:rsidRPr="00281CAB">
        <w:t>Еще одним  приоритетным направлением</w:t>
      </w:r>
      <w:r w:rsidR="00E02F2D" w:rsidRPr="00281CAB">
        <w:t xml:space="preserve">  является </w:t>
      </w:r>
      <w:r w:rsidR="002D7E5A" w:rsidRPr="00281CAB">
        <w:rPr>
          <w:b/>
          <w:u w:val="single"/>
        </w:rPr>
        <w:t>гражданско-</w:t>
      </w:r>
      <w:r w:rsidR="002D7E5A" w:rsidRPr="00281CAB">
        <w:rPr>
          <w:u w:val="single"/>
        </w:rPr>
        <w:t xml:space="preserve"> </w:t>
      </w:r>
      <w:r w:rsidR="00E02F2D" w:rsidRPr="00281CAB">
        <w:rPr>
          <w:b/>
          <w:u w:val="single"/>
        </w:rPr>
        <w:t>патриотическое воспи</w:t>
      </w:r>
      <w:r w:rsidR="00C218E8" w:rsidRPr="00281CAB">
        <w:rPr>
          <w:b/>
          <w:u w:val="single"/>
        </w:rPr>
        <w:t>тание</w:t>
      </w:r>
      <w:r w:rsidR="00C218E8" w:rsidRPr="00281CAB">
        <w:rPr>
          <w:u w:val="single"/>
        </w:rPr>
        <w:t xml:space="preserve"> </w:t>
      </w:r>
      <w:r w:rsidR="00C218E8" w:rsidRPr="00281CAB">
        <w:t>детей и подростков,</w:t>
      </w:r>
      <w:r w:rsidR="003F625D" w:rsidRPr="00281CAB">
        <w:t xml:space="preserve"> которое приобретает новую </w:t>
      </w:r>
      <w:r w:rsidR="006E158E" w:rsidRPr="00281CAB">
        <w:t>актуальность</w:t>
      </w:r>
      <w:r w:rsidR="004753EB" w:rsidRPr="00281CAB">
        <w:t>,</w:t>
      </w:r>
      <w:r w:rsidR="00C218E8" w:rsidRPr="00281CAB">
        <w:t xml:space="preserve"> в связи с обострившейся международной обстановкой</w:t>
      </w:r>
      <w:r w:rsidR="006E158E" w:rsidRPr="00281CAB">
        <w:t xml:space="preserve">, а также в связи с предстоящим празднованием Великой даты- 70-летия Победы в ВОВ. </w:t>
      </w:r>
      <w:r w:rsidR="005D7E89" w:rsidRPr="00281CAB">
        <w:t xml:space="preserve"> И </w:t>
      </w:r>
      <w:r w:rsidR="00E02F2D" w:rsidRPr="00281CAB">
        <w:t xml:space="preserve">осуществляется по следующим направлениям:  </w:t>
      </w:r>
    </w:p>
    <w:p w:rsidR="00E02F2D" w:rsidRPr="00281CAB" w:rsidRDefault="00E02F2D" w:rsidP="00281CAB">
      <w:pPr>
        <w:ind w:firstLine="360"/>
        <w:jc w:val="both"/>
        <w:rPr>
          <w:i/>
        </w:rPr>
      </w:pPr>
      <w:r w:rsidRPr="00281CAB">
        <w:rPr>
          <w:i/>
        </w:rPr>
        <w:t>* Исследовательская и краеведческая работа</w:t>
      </w:r>
    </w:p>
    <w:p w:rsidR="003F625D" w:rsidRPr="00281CAB" w:rsidRDefault="003F625D" w:rsidP="00281CAB">
      <w:pPr>
        <w:ind w:right="-13"/>
        <w:jc w:val="both"/>
        <w:rPr>
          <w:i/>
        </w:rPr>
      </w:pPr>
      <w:r w:rsidRPr="00281CAB">
        <w:t xml:space="preserve">     </w:t>
      </w:r>
      <w:r w:rsidRPr="00281CAB">
        <w:rPr>
          <w:i/>
        </w:rPr>
        <w:t xml:space="preserve"> Организация работы с допризывной молодежью:</w:t>
      </w:r>
    </w:p>
    <w:p w:rsidR="003F625D" w:rsidRPr="00281CAB" w:rsidRDefault="003F625D" w:rsidP="00281CAB">
      <w:pPr>
        <w:jc w:val="both"/>
      </w:pPr>
      <w:r w:rsidRPr="00281CAB">
        <w:t xml:space="preserve">         Совместно с отделом  военного комиссариата по Б,Сосновскому и Частинскому районам</w:t>
      </w:r>
      <w:r w:rsidRPr="00281CAB">
        <w:rPr>
          <w:color w:val="FF0000"/>
        </w:rPr>
        <w:t xml:space="preserve"> </w:t>
      </w:r>
      <w:r w:rsidRPr="00281CAB">
        <w:t xml:space="preserve"> ежегодно организуются  учебные сборы для учащихся 10классов, в этом году в них приняли участие -39 подростков.  </w:t>
      </w:r>
    </w:p>
    <w:p w:rsidR="00E02F2D" w:rsidRPr="00281CAB" w:rsidRDefault="00E02F2D" w:rsidP="00281CAB">
      <w:pPr>
        <w:ind w:firstLine="360"/>
        <w:jc w:val="both"/>
        <w:rPr>
          <w:i/>
        </w:rPr>
      </w:pPr>
      <w:r w:rsidRPr="00281CAB">
        <w:rPr>
          <w:i/>
        </w:rPr>
        <w:t>* Проведение массовых мероприятий патриотической направленности.</w:t>
      </w:r>
    </w:p>
    <w:p w:rsidR="00B006E0" w:rsidRPr="00281CAB" w:rsidRDefault="00B006E0" w:rsidP="00281CAB">
      <w:pPr>
        <w:jc w:val="both"/>
      </w:pPr>
      <w:r w:rsidRPr="00281CAB">
        <w:t>В</w:t>
      </w:r>
      <w:r w:rsidR="003F625D" w:rsidRPr="00281CAB">
        <w:t xml:space="preserve"> рамках этого направления в </w:t>
      </w:r>
      <w:r w:rsidRPr="00281CAB">
        <w:t xml:space="preserve"> 2014-15 уч.году </w:t>
      </w:r>
      <w:r w:rsidR="003F625D" w:rsidRPr="00281CAB">
        <w:t xml:space="preserve"> предстоит максимально привлечь внимание учащихся  к великой дате- 70- летию</w:t>
      </w:r>
      <w:r w:rsidRPr="00281CAB">
        <w:t xml:space="preserve"> Победы в ВОВ</w:t>
      </w:r>
      <w:r w:rsidR="003F625D" w:rsidRPr="00281CAB">
        <w:t>.</w:t>
      </w:r>
      <w:r w:rsidR="00A12A86" w:rsidRPr="00281CAB">
        <w:t xml:space="preserve"> Сделать все, чтоб ни один ребенок не остался в ст</w:t>
      </w:r>
      <w:r w:rsidR="00902AF2" w:rsidRPr="00281CAB">
        <w:t>о</w:t>
      </w:r>
      <w:r w:rsidR="00A12A86" w:rsidRPr="00281CAB">
        <w:t>роне от этого события.</w:t>
      </w:r>
      <w:r w:rsidR="00C951E5" w:rsidRPr="00281CAB">
        <w:t xml:space="preserve"> </w:t>
      </w:r>
      <w:r w:rsidR="003F625D" w:rsidRPr="00281CAB">
        <w:t>Несомненно у</w:t>
      </w:r>
      <w:r w:rsidRPr="00281CAB">
        <w:t>же проведена определенная работа</w:t>
      </w:r>
      <w:r w:rsidR="00C951E5" w:rsidRPr="00281CAB">
        <w:t>:</w:t>
      </w:r>
      <w:r w:rsidRPr="00281CAB">
        <w:t xml:space="preserve">  состоялось открытие памятника дважды Герою Сов.Союза  Одинцову Мих. Петр. в с. Полозово по инициативе районного Совета ветеранов ,администрации района, совместно с Пермским отделением Фонда мира в лице ветерана педагогического труда Т.С.Селетковой, в котором приняли участие  ученики Полозовской СОШ. </w:t>
      </w:r>
    </w:p>
    <w:p w:rsidR="00A12A86" w:rsidRPr="00281CAB" w:rsidRDefault="00A12A86" w:rsidP="00281CAB">
      <w:pPr>
        <w:jc w:val="both"/>
      </w:pPr>
      <w:r w:rsidRPr="00281CAB">
        <w:t>В</w:t>
      </w:r>
      <w:r w:rsidR="00B006E0" w:rsidRPr="00281CAB">
        <w:t>едется сбор материала для школьных музеев и музейных комнат (БСШ,ЧСШ,ПСШ,КСШ,ЛООШ, Бакл. ООШ)</w:t>
      </w:r>
      <w:r w:rsidRPr="00281CAB">
        <w:t xml:space="preserve">. </w:t>
      </w:r>
    </w:p>
    <w:p w:rsidR="00A12A86" w:rsidRPr="00281CAB" w:rsidRDefault="00A12A86" w:rsidP="00281CAB">
      <w:pPr>
        <w:jc w:val="both"/>
        <w:rPr>
          <w:b/>
        </w:rPr>
      </w:pPr>
      <w:r w:rsidRPr="00281CAB">
        <w:t xml:space="preserve">По инициативе Губернатора ПК и поддержке МО ПК внесено предложение – </w:t>
      </w:r>
      <w:r w:rsidRPr="00281CAB">
        <w:rPr>
          <w:b/>
        </w:rPr>
        <w:t>считать 2014-15 уч.год Годом Патриотического воспитания.</w:t>
      </w:r>
    </w:p>
    <w:p w:rsidR="00E02F2D" w:rsidRPr="00281CAB" w:rsidRDefault="006E158E" w:rsidP="00281CAB">
      <w:pPr>
        <w:ind w:right="-13"/>
        <w:jc w:val="both"/>
      </w:pPr>
      <w:r w:rsidRPr="00281CAB">
        <w:t>В 2014г еще одно не менее важное событие- 90-летний юбилей со дня образования нашего</w:t>
      </w:r>
      <w:r w:rsidR="00676451" w:rsidRPr="00281CAB">
        <w:t xml:space="preserve"> района</w:t>
      </w:r>
      <w:r w:rsidR="00902AF2" w:rsidRPr="00281CAB">
        <w:t xml:space="preserve">, которому были посвящены </w:t>
      </w:r>
      <w:r w:rsidR="009E3C24" w:rsidRPr="00281CAB">
        <w:t xml:space="preserve">районный </w:t>
      </w:r>
      <w:r w:rsidR="00E356CF" w:rsidRPr="00281CAB">
        <w:t xml:space="preserve">Фестиваль искусств, конкурс юных корреспондентов </w:t>
      </w:r>
      <w:r w:rsidR="00676451" w:rsidRPr="00281CAB">
        <w:t>«</w:t>
      </w:r>
      <w:r w:rsidR="00E356CF" w:rsidRPr="00281CAB">
        <w:t>Золотое перо</w:t>
      </w:r>
      <w:r w:rsidR="00676451" w:rsidRPr="00281CAB">
        <w:t>»</w:t>
      </w:r>
      <w:r w:rsidR="00E356CF" w:rsidRPr="00281CAB">
        <w:t>,</w:t>
      </w:r>
      <w:r w:rsidR="00676451" w:rsidRPr="00281CAB">
        <w:t xml:space="preserve"> </w:t>
      </w:r>
      <w:r w:rsidR="007F5049" w:rsidRPr="00281CAB">
        <w:t xml:space="preserve">в школах оформлены экспозиции об истории становления </w:t>
      </w:r>
      <w:r w:rsidR="00E356CF" w:rsidRPr="00281CAB">
        <w:t xml:space="preserve"> образования,</w:t>
      </w:r>
      <w:r w:rsidR="007F5049" w:rsidRPr="00281CAB">
        <w:t xml:space="preserve"> </w:t>
      </w:r>
      <w:r w:rsidR="00E356CF" w:rsidRPr="00281CAB">
        <w:t>истории села</w:t>
      </w:r>
      <w:r w:rsidR="007F5049" w:rsidRPr="00281CAB">
        <w:t>, о</w:t>
      </w:r>
      <w:r w:rsidR="00E356CF" w:rsidRPr="00281CAB">
        <w:t xml:space="preserve"> </w:t>
      </w:r>
      <w:r w:rsidR="007F5049" w:rsidRPr="00281CAB">
        <w:t xml:space="preserve">ветеранах пед.труда </w:t>
      </w:r>
      <w:r w:rsidR="00E356CF" w:rsidRPr="00281CAB">
        <w:t>(БСШ, Бакл., КСШ)</w:t>
      </w:r>
      <w:r w:rsidR="00A12A86" w:rsidRPr="00281CAB">
        <w:t>.Работу в рамках этой даты также необходимо продолжить.</w:t>
      </w:r>
    </w:p>
    <w:p w:rsidR="00F51254" w:rsidRPr="00281CAB" w:rsidRDefault="009667E8" w:rsidP="00281CAB">
      <w:pPr>
        <w:jc w:val="both"/>
      </w:pPr>
      <w:r w:rsidRPr="00281CAB">
        <w:t xml:space="preserve">        </w:t>
      </w:r>
      <w:r w:rsidR="00F51254" w:rsidRPr="00281CAB">
        <w:t xml:space="preserve">С целью </w:t>
      </w:r>
      <w:r w:rsidR="007C7930" w:rsidRPr="00281CAB">
        <w:t xml:space="preserve">воспитания законопослушных граждан, а также </w:t>
      </w:r>
      <w:r w:rsidR="00F51254" w:rsidRPr="00281CAB">
        <w:t xml:space="preserve">устранения причин и условий, способствующих совершению правонарушений и преступлений несовершеннолетними, </w:t>
      </w:r>
      <w:r w:rsidR="007C7930" w:rsidRPr="00281CAB">
        <w:t>улучшению их положения в районе</w:t>
      </w:r>
      <w:r w:rsidR="00902AF2" w:rsidRPr="00281CAB">
        <w:t xml:space="preserve"> организована профилактическая работа в рамках 120-ФЗ и </w:t>
      </w:r>
      <w:r w:rsidR="00F51254" w:rsidRPr="00281CAB">
        <w:t xml:space="preserve"> ведомственн</w:t>
      </w:r>
      <w:r w:rsidR="00902AF2" w:rsidRPr="00281CAB">
        <w:t>ых целевых программ</w:t>
      </w:r>
      <w:r w:rsidR="00F51254" w:rsidRPr="00281CAB">
        <w:t xml:space="preserve"> «</w:t>
      </w:r>
      <w:r w:rsidR="00F51254" w:rsidRPr="00281CAB">
        <w:rPr>
          <w:b/>
        </w:rPr>
        <w:t>Профилактика правонарушений среди</w:t>
      </w:r>
      <w:r w:rsidR="00F51254" w:rsidRPr="00281CAB">
        <w:t xml:space="preserve"> </w:t>
      </w:r>
      <w:r w:rsidR="00F51254" w:rsidRPr="00281CAB">
        <w:rPr>
          <w:b/>
        </w:rPr>
        <w:t>несовершеннолетних</w:t>
      </w:r>
      <w:r w:rsidR="00F51254" w:rsidRPr="00281CAB">
        <w:t xml:space="preserve"> на территории Большесосновского муниципального района</w:t>
      </w:r>
      <w:r w:rsidR="007C7930" w:rsidRPr="00281CAB">
        <w:t xml:space="preserve">» , </w:t>
      </w:r>
      <w:r w:rsidR="00F51254" w:rsidRPr="00281CAB">
        <w:t>«</w:t>
      </w:r>
      <w:r w:rsidR="00F51254" w:rsidRPr="00281CAB">
        <w:rPr>
          <w:b/>
        </w:rPr>
        <w:t>Противодействие наркомании и незаконному обороту наркотических</w:t>
      </w:r>
      <w:r w:rsidR="00F51254" w:rsidRPr="00281CAB">
        <w:t xml:space="preserve"> </w:t>
      </w:r>
      <w:r w:rsidR="00F51254" w:rsidRPr="00281CAB">
        <w:rPr>
          <w:b/>
        </w:rPr>
        <w:t>средств, профилактика потребления психоактивных веществ</w:t>
      </w:r>
      <w:r w:rsidR="00F51254" w:rsidRPr="00281CAB">
        <w:t xml:space="preserve"> на территории Большесосновского муниципал</w:t>
      </w:r>
      <w:r w:rsidR="007C7930" w:rsidRPr="00281CAB">
        <w:t>ьного района</w:t>
      </w:r>
      <w:r w:rsidR="00F51254" w:rsidRPr="00281CAB">
        <w:t>».</w:t>
      </w:r>
      <w:r w:rsidR="00902AF2" w:rsidRPr="00281CAB">
        <w:t xml:space="preserve"> </w:t>
      </w:r>
      <w:r w:rsidR="004009F0" w:rsidRPr="00281CAB">
        <w:t>Благодаря</w:t>
      </w:r>
      <w:r w:rsidR="00902AF2" w:rsidRPr="00281CAB">
        <w:t xml:space="preserve"> чему </w:t>
      </w:r>
      <w:r w:rsidR="004009F0" w:rsidRPr="00281CAB">
        <w:t xml:space="preserve"> </w:t>
      </w:r>
      <w:r w:rsidR="00B96C32" w:rsidRPr="00281CAB">
        <w:t>н</w:t>
      </w:r>
      <w:r w:rsidR="00F51254" w:rsidRPr="00281CAB">
        <w:t>аблюдается снижение количества детей «группы риска»</w:t>
      </w:r>
      <w:r w:rsidR="008143AC" w:rsidRPr="00281CAB">
        <w:t xml:space="preserve"> </w:t>
      </w:r>
      <w:r w:rsidR="00E356CF" w:rsidRPr="00281CAB">
        <w:t xml:space="preserve"> и </w:t>
      </w:r>
      <w:r w:rsidR="008143AC" w:rsidRPr="00281CAB">
        <w:t>СОП</w:t>
      </w:r>
      <w:r w:rsidR="00F51254" w:rsidRPr="00281CAB">
        <w:t xml:space="preserve"> </w:t>
      </w:r>
      <w:r w:rsidRPr="00281CAB">
        <w:t xml:space="preserve">. </w:t>
      </w:r>
    </w:p>
    <w:p w:rsidR="00F51254" w:rsidRPr="00281CAB" w:rsidRDefault="009667E8" w:rsidP="00281CAB">
      <w:pPr>
        <w:jc w:val="both"/>
      </w:pPr>
      <w:r w:rsidRPr="00281CAB">
        <w:t xml:space="preserve">       </w:t>
      </w:r>
      <w:r w:rsidR="00200B9F" w:rsidRPr="00281CAB">
        <w:t xml:space="preserve">Большую роль в работе с такими детьми играет их занятость </w:t>
      </w:r>
      <w:r w:rsidR="00F51254" w:rsidRPr="00281CAB">
        <w:t xml:space="preserve">дополнительным образованием </w:t>
      </w:r>
      <w:r w:rsidR="00200B9F" w:rsidRPr="00281CAB">
        <w:t xml:space="preserve">: </w:t>
      </w:r>
      <w:r w:rsidR="00F51254" w:rsidRPr="00281CAB">
        <w:t xml:space="preserve">в 2013/2014 учебном году </w:t>
      </w:r>
      <w:r w:rsidR="00200B9F" w:rsidRPr="00281CAB">
        <w:t xml:space="preserve">эта цифра составляет </w:t>
      </w:r>
      <w:r w:rsidR="00200B9F" w:rsidRPr="00281CAB">
        <w:rPr>
          <w:b/>
        </w:rPr>
        <w:t>85 %</w:t>
      </w:r>
      <w:r w:rsidR="00200B9F" w:rsidRPr="00281CAB">
        <w:t xml:space="preserve"> </w:t>
      </w:r>
      <w:r w:rsidR="00F51254" w:rsidRPr="00281CAB">
        <w:t xml:space="preserve">. </w:t>
      </w:r>
    </w:p>
    <w:p w:rsidR="00F51254" w:rsidRPr="00281CAB" w:rsidRDefault="00F51254" w:rsidP="00281CAB">
      <w:pPr>
        <w:tabs>
          <w:tab w:val="left" w:pos="180"/>
        </w:tabs>
        <w:ind w:firstLine="540"/>
        <w:jc w:val="both"/>
      </w:pPr>
      <w:r w:rsidRPr="00281CAB">
        <w:t>Тем не менее учащиеся школ района продолжают совершать преступления и общественно – опасные деяния: за 2013 г. в районе отмечается рост количества учащихся, совершивших преступления на 1</w:t>
      </w:r>
      <w:r w:rsidR="004753EB" w:rsidRPr="00281CAB">
        <w:t>20%  – 11 чел</w:t>
      </w:r>
      <w:r w:rsidR="001C4B1E" w:rsidRPr="00281CAB">
        <w:t xml:space="preserve">. </w:t>
      </w:r>
      <w:r w:rsidRPr="00281CAB">
        <w:t xml:space="preserve">За первое полугодие 2014 года учащимися школ района совершено 2 преступления </w:t>
      </w:r>
      <w:r w:rsidR="004753EB" w:rsidRPr="00281CAB">
        <w:t xml:space="preserve">и </w:t>
      </w:r>
      <w:r w:rsidRPr="00281CAB">
        <w:t>1 общественно – опасное деяние</w:t>
      </w:r>
      <w:r w:rsidR="004753EB" w:rsidRPr="00281CAB">
        <w:t>(учащиеся «Большесосновской СОШ» и  «Нижнелыпской ООШ»)</w:t>
      </w:r>
      <w:r w:rsidR="006E158E" w:rsidRPr="00281CAB">
        <w:t xml:space="preserve"> А ведь наш район на протяжении 3 лет лидировал среди сельских районов по организации профилактической работы.</w:t>
      </w:r>
      <w:r w:rsidR="00863D48" w:rsidRPr="00281CAB">
        <w:t xml:space="preserve"> </w:t>
      </w:r>
      <w:r w:rsidR="00A12A86" w:rsidRPr="00281CAB">
        <w:t>Поэтому необходимо проа</w:t>
      </w:r>
      <w:r w:rsidR="00863D48" w:rsidRPr="00281CAB">
        <w:t>нализ</w:t>
      </w:r>
      <w:r w:rsidR="00A12A86" w:rsidRPr="00281CAB">
        <w:t>ировать ситуацию в каждом ОУ и проводить более эффективную работу.</w:t>
      </w:r>
    </w:p>
    <w:p w:rsidR="009667E8" w:rsidRPr="00281CAB" w:rsidRDefault="00983A4F" w:rsidP="00281CAB">
      <w:pPr>
        <w:jc w:val="both"/>
      </w:pPr>
      <w:r w:rsidRPr="00281CAB">
        <w:lastRenderedPageBreak/>
        <w:t xml:space="preserve"> </w:t>
      </w:r>
      <w:r w:rsidR="006E158E" w:rsidRPr="00281CAB">
        <w:t xml:space="preserve"> Уважаемые коллеги! </w:t>
      </w:r>
      <w:r w:rsidR="004F7378" w:rsidRPr="00281CAB">
        <w:t>В свете нового</w:t>
      </w:r>
      <w:r w:rsidRPr="00281CAB">
        <w:t xml:space="preserve"> закона </w:t>
      </w:r>
      <w:r w:rsidR="004F7378" w:rsidRPr="00281CAB">
        <w:t>«</w:t>
      </w:r>
      <w:r w:rsidRPr="00281CAB">
        <w:t>Об образовании</w:t>
      </w:r>
      <w:r w:rsidR="004F7378" w:rsidRPr="00281CAB">
        <w:t>»</w:t>
      </w:r>
      <w:r w:rsidRPr="00281CAB">
        <w:rPr>
          <w:b/>
        </w:rPr>
        <w:t xml:space="preserve"> роль</w:t>
      </w:r>
      <w:r w:rsidR="006303CF" w:rsidRPr="00281CAB">
        <w:rPr>
          <w:b/>
        </w:rPr>
        <w:t xml:space="preserve"> </w:t>
      </w:r>
      <w:r w:rsidRPr="00281CAB">
        <w:rPr>
          <w:b/>
        </w:rPr>
        <w:t xml:space="preserve"> родительской общественност</w:t>
      </w:r>
      <w:r w:rsidR="006303CF" w:rsidRPr="00281CAB">
        <w:rPr>
          <w:b/>
        </w:rPr>
        <w:t>и</w:t>
      </w:r>
      <w:r w:rsidRPr="00281CAB">
        <w:t xml:space="preserve"> </w:t>
      </w:r>
      <w:r w:rsidR="006303CF" w:rsidRPr="00281CAB">
        <w:t>приобретает новую актуальность. В</w:t>
      </w:r>
      <w:r w:rsidRPr="00281CAB">
        <w:t xml:space="preserve"> ОУ применяются разнообразные формы</w:t>
      </w:r>
      <w:r w:rsidR="006303CF" w:rsidRPr="00281CAB">
        <w:t xml:space="preserve"> работы с родителями</w:t>
      </w:r>
      <w:r w:rsidRPr="00281CAB">
        <w:t xml:space="preserve">, организована работа </w:t>
      </w:r>
      <w:r w:rsidR="004F7378" w:rsidRPr="00281CAB">
        <w:t>родительских комитетов,</w:t>
      </w:r>
      <w:r w:rsidRPr="00281CAB">
        <w:t xml:space="preserve"> управляющих советов</w:t>
      </w:r>
      <w:r w:rsidR="006303CF" w:rsidRPr="00281CAB">
        <w:t xml:space="preserve"> </w:t>
      </w:r>
      <w:r w:rsidR="002D7E5A" w:rsidRPr="00281CAB">
        <w:t>. Т</w:t>
      </w:r>
      <w:r w:rsidRPr="00281CAB">
        <w:t>аким образом, родители</w:t>
      </w:r>
      <w:r w:rsidR="004F7378" w:rsidRPr="00281CAB">
        <w:t xml:space="preserve"> включены  в коллегиальные органы</w:t>
      </w:r>
      <w:r w:rsidR="006303CF" w:rsidRPr="00281CAB">
        <w:t xml:space="preserve"> управления</w:t>
      </w:r>
      <w:r w:rsidR="002D7E5A" w:rsidRPr="00281CAB">
        <w:t xml:space="preserve"> образовательной организации</w:t>
      </w:r>
      <w:r w:rsidR="006303CF" w:rsidRPr="00281CAB">
        <w:t xml:space="preserve">, </w:t>
      </w:r>
      <w:r w:rsidR="002D7E5A" w:rsidRPr="00281CAB">
        <w:t xml:space="preserve">а также </w:t>
      </w:r>
      <w:r w:rsidR="006303CF" w:rsidRPr="00281CAB">
        <w:t>в</w:t>
      </w:r>
      <w:r w:rsidR="004F7378" w:rsidRPr="00281CAB">
        <w:t xml:space="preserve"> общественную оценку</w:t>
      </w:r>
      <w:r w:rsidR="006303CF" w:rsidRPr="00281CAB">
        <w:t xml:space="preserve"> качества образования. </w:t>
      </w:r>
      <w:r w:rsidRPr="00281CAB">
        <w:t xml:space="preserve">На муниципальном уровне создан Общественный совет по образованию, заседания которого проходят 1 раз в квартал, </w:t>
      </w:r>
      <w:r w:rsidR="004F7378" w:rsidRPr="00281CAB">
        <w:t>в рамках деятельности ОСО родительской общественностью инициировано проведение круглого</w:t>
      </w:r>
      <w:r w:rsidRPr="00281CAB">
        <w:t xml:space="preserve"> стол</w:t>
      </w:r>
      <w:r w:rsidR="004F7378" w:rsidRPr="00281CAB">
        <w:t>а  с участием представителей управления образования и  администрации</w:t>
      </w:r>
      <w:r w:rsidRPr="00281CAB">
        <w:t xml:space="preserve"> Большесосновской школы по вопросу</w:t>
      </w:r>
      <w:r w:rsidRPr="00281CAB">
        <w:rPr>
          <w:color w:val="FF0000"/>
        </w:rPr>
        <w:t xml:space="preserve"> </w:t>
      </w:r>
      <w:r w:rsidR="009667E8" w:rsidRPr="00281CAB">
        <w:t>«Взаимодействие родителей и школы».</w:t>
      </w:r>
    </w:p>
    <w:p w:rsidR="006303CF" w:rsidRPr="00281CAB" w:rsidRDefault="006303CF" w:rsidP="00281CAB">
      <w:pPr>
        <w:tabs>
          <w:tab w:val="left" w:pos="180"/>
        </w:tabs>
        <w:jc w:val="both"/>
      </w:pPr>
      <w:r w:rsidRPr="00281CAB">
        <w:t>Развитие и совершенствование этого направления работы будет продолжено и в следующем уч.году.</w:t>
      </w:r>
      <w:r w:rsidR="00D87B70" w:rsidRPr="00281CAB">
        <w:t xml:space="preserve"> </w:t>
      </w:r>
    </w:p>
    <w:p w:rsidR="00FB3479" w:rsidRPr="00281CAB" w:rsidRDefault="00902AF2" w:rsidP="00281CAB">
      <w:pPr>
        <w:pStyle w:val="a3"/>
        <w:spacing w:before="0" w:beforeAutospacing="0" w:after="0" w:afterAutospacing="0"/>
        <w:jc w:val="both"/>
        <w:outlineLvl w:val="0"/>
        <w:rPr>
          <w:rStyle w:val="a6"/>
          <w:rFonts w:eastAsiaTheme="majorEastAsia"/>
          <w:b w:val="0"/>
        </w:rPr>
      </w:pPr>
      <w:r w:rsidRPr="00281CAB">
        <w:rPr>
          <w:lang w:eastAsia="ru-RU"/>
        </w:rPr>
        <w:t xml:space="preserve"> </w:t>
      </w:r>
      <w:r w:rsidR="001C4B1E" w:rsidRPr="00281CAB">
        <w:rPr>
          <w:rStyle w:val="a6"/>
          <w:rFonts w:eastAsiaTheme="majorEastAsia"/>
          <w:b w:val="0"/>
        </w:rPr>
        <w:t xml:space="preserve"> </w:t>
      </w:r>
      <w:r w:rsidR="00CE4D74" w:rsidRPr="00281CAB">
        <w:t>Еще один стратегический приоритет</w:t>
      </w:r>
      <w:r w:rsidR="00CE4D74" w:rsidRPr="00281CAB">
        <w:rPr>
          <w:rStyle w:val="a6"/>
          <w:rFonts w:eastAsiaTheme="majorEastAsia"/>
          <w:b w:val="0"/>
        </w:rPr>
        <w:t xml:space="preserve"> сегодня-это</w:t>
      </w:r>
      <w:r w:rsidR="00B16D9D" w:rsidRPr="00281CAB">
        <w:rPr>
          <w:rStyle w:val="a6"/>
          <w:rFonts w:eastAsiaTheme="majorEastAsia"/>
          <w:b w:val="0"/>
        </w:rPr>
        <w:t xml:space="preserve"> </w:t>
      </w:r>
      <w:r w:rsidR="00B16D9D" w:rsidRPr="00281CAB">
        <w:rPr>
          <w:rStyle w:val="a6"/>
          <w:rFonts w:eastAsiaTheme="majorEastAsia"/>
        </w:rPr>
        <w:t xml:space="preserve">проблема </w:t>
      </w:r>
      <w:r w:rsidR="00CE4D74" w:rsidRPr="00281CAB">
        <w:rPr>
          <w:rStyle w:val="a6"/>
          <w:rFonts w:eastAsiaTheme="majorEastAsia"/>
        </w:rPr>
        <w:t xml:space="preserve">укрепления </w:t>
      </w:r>
      <w:r w:rsidR="00B16D9D" w:rsidRPr="00281CAB">
        <w:rPr>
          <w:rStyle w:val="a6"/>
          <w:rFonts w:eastAsiaTheme="majorEastAsia"/>
        </w:rPr>
        <w:t>здоровья</w:t>
      </w:r>
      <w:r w:rsidR="00B16D9D" w:rsidRPr="00281CAB">
        <w:rPr>
          <w:rStyle w:val="a6"/>
          <w:rFonts w:eastAsiaTheme="majorEastAsia"/>
          <w:b w:val="0"/>
        </w:rPr>
        <w:t xml:space="preserve"> учащихся</w:t>
      </w:r>
      <w:r w:rsidR="003C5C1A" w:rsidRPr="00281CAB">
        <w:t>,</w:t>
      </w:r>
      <w:r w:rsidR="00B16D9D" w:rsidRPr="00281CAB">
        <w:rPr>
          <w:rStyle w:val="a6"/>
          <w:rFonts w:eastAsiaTheme="majorEastAsia"/>
          <w:b w:val="0"/>
        </w:rPr>
        <w:t xml:space="preserve">  </w:t>
      </w:r>
      <w:r w:rsidR="00B16D9D" w:rsidRPr="00281CAB">
        <w:t xml:space="preserve">именно в период детства закладываются основы </w:t>
      </w:r>
      <w:r w:rsidR="003C5C1A" w:rsidRPr="00281CAB">
        <w:t xml:space="preserve">психического и физического </w:t>
      </w:r>
      <w:r w:rsidR="00B16D9D" w:rsidRPr="00281CAB">
        <w:t>здоровья  человека.</w:t>
      </w:r>
      <w:r w:rsidR="00B16D9D" w:rsidRPr="00281CAB">
        <w:rPr>
          <w:rStyle w:val="a6"/>
          <w:rFonts w:eastAsiaTheme="majorEastAsia"/>
          <w:b w:val="0"/>
        </w:rPr>
        <w:t xml:space="preserve"> </w:t>
      </w:r>
    </w:p>
    <w:p w:rsidR="008402C2" w:rsidRPr="00281CAB" w:rsidRDefault="00FA6ADD" w:rsidP="00281CAB">
      <w:pPr>
        <w:pStyle w:val="a3"/>
        <w:spacing w:before="0" w:beforeAutospacing="0" w:after="0" w:afterAutospacing="0"/>
        <w:ind w:firstLine="709"/>
        <w:jc w:val="both"/>
        <w:outlineLvl w:val="0"/>
        <w:rPr>
          <w:rStyle w:val="a6"/>
          <w:rFonts w:eastAsiaTheme="majorEastAsia"/>
          <w:b w:val="0"/>
        </w:rPr>
      </w:pPr>
      <w:r w:rsidRPr="00281CAB">
        <w:rPr>
          <w:rStyle w:val="a6"/>
          <w:rFonts w:eastAsiaTheme="majorEastAsia"/>
          <w:b w:val="0"/>
        </w:rPr>
        <w:t>Учитывая то, что здоровье нации и пропаганда здорового образа жизни, является приоритетом на уровне РФ</w:t>
      </w:r>
      <w:r w:rsidR="006E158E" w:rsidRPr="00281CAB">
        <w:rPr>
          <w:rStyle w:val="a6"/>
          <w:rFonts w:eastAsiaTheme="majorEastAsia"/>
          <w:b w:val="0"/>
        </w:rPr>
        <w:t xml:space="preserve"> в рамках ПНП Здоровье и  ФЦП «Развитие физ.культуры и спорта на период до 2020 г.», данное направление остается</w:t>
      </w:r>
      <w:r w:rsidR="00506ED0" w:rsidRPr="00281CAB">
        <w:rPr>
          <w:rStyle w:val="a6"/>
          <w:rFonts w:eastAsiaTheme="majorEastAsia"/>
          <w:b w:val="0"/>
        </w:rPr>
        <w:t xml:space="preserve"> приоритетным и на уровне нашего муниципального района</w:t>
      </w:r>
      <w:r w:rsidR="006E158E" w:rsidRPr="00281CAB">
        <w:rPr>
          <w:rStyle w:val="a6"/>
          <w:rFonts w:eastAsiaTheme="majorEastAsia"/>
          <w:b w:val="0"/>
        </w:rPr>
        <w:t>.</w:t>
      </w:r>
      <w:r w:rsidR="00676C90" w:rsidRPr="00281CAB">
        <w:rPr>
          <w:rStyle w:val="a6"/>
          <w:rFonts w:eastAsiaTheme="majorEastAsia"/>
          <w:b w:val="0"/>
        </w:rPr>
        <w:t xml:space="preserve"> Нельзя не напомнить о том, что начата работа по подготовке учащейся молодежи к сдачам норм ГТО, с 2016г. эта норма станет обязательной во всех ОО.</w:t>
      </w:r>
    </w:p>
    <w:p w:rsidR="00FB3479" w:rsidRPr="00281CAB" w:rsidRDefault="00FB3479" w:rsidP="00281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281CAB">
        <w:rPr>
          <w:rStyle w:val="a6"/>
          <w:rFonts w:eastAsiaTheme="majorEastAsia"/>
          <w:b w:val="0"/>
        </w:rPr>
        <w:t xml:space="preserve">По результатам ежегодного мониторинга здоровья детей </w:t>
      </w:r>
      <w:r w:rsidR="001C4B1E" w:rsidRPr="00281CAB">
        <w:rPr>
          <w:rStyle w:val="a6"/>
          <w:rFonts w:eastAsiaTheme="majorEastAsia"/>
          <w:b w:val="0"/>
        </w:rPr>
        <w:t xml:space="preserve">ОУ района </w:t>
      </w:r>
      <w:r w:rsidRPr="00281CAB">
        <w:rPr>
          <w:rStyle w:val="a6"/>
          <w:rFonts w:eastAsiaTheme="majorEastAsia"/>
          <w:b w:val="0"/>
        </w:rPr>
        <w:t>наиболее распространен</w:t>
      </w:r>
      <w:r w:rsidR="001C4B1E" w:rsidRPr="00281CAB">
        <w:rPr>
          <w:rStyle w:val="a6"/>
          <w:rFonts w:eastAsiaTheme="majorEastAsia"/>
          <w:b w:val="0"/>
        </w:rPr>
        <w:t>ными заболеваниями остаются</w:t>
      </w:r>
      <w:r w:rsidRPr="00281CAB">
        <w:rPr>
          <w:rStyle w:val="a6"/>
          <w:rFonts w:eastAsiaTheme="majorEastAsia"/>
          <w:b w:val="0"/>
        </w:rPr>
        <w:t xml:space="preserve"> ОРВИ, снижение остроты зрения, кариес, происходит рост заболеваний энд</w:t>
      </w:r>
      <w:r w:rsidR="00863D48" w:rsidRPr="00281CAB">
        <w:rPr>
          <w:rStyle w:val="a6"/>
          <w:rFonts w:eastAsiaTheme="majorEastAsia"/>
          <w:b w:val="0"/>
        </w:rPr>
        <w:t>окринной системы, сколиоза,</w:t>
      </w:r>
      <w:r w:rsidRPr="00281CAB">
        <w:rPr>
          <w:rStyle w:val="a6"/>
          <w:rFonts w:eastAsiaTheme="majorEastAsia"/>
          <w:b w:val="0"/>
        </w:rPr>
        <w:t xml:space="preserve"> болезней органов пищеварения</w:t>
      </w:r>
      <w:r w:rsidRPr="00281CAB">
        <w:rPr>
          <w:rStyle w:val="a6"/>
          <w:rFonts w:eastAsiaTheme="majorEastAsia"/>
          <w:b w:val="0"/>
          <w:color w:val="FF0000"/>
        </w:rPr>
        <w:t>.</w:t>
      </w:r>
      <w:r w:rsidRPr="00281CAB">
        <w:rPr>
          <w:color w:val="000000" w:themeColor="text1"/>
        </w:rPr>
        <w:t xml:space="preserve"> </w:t>
      </w:r>
    </w:p>
    <w:p w:rsidR="002D7E5A" w:rsidRPr="00281CAB" w:rsidRDefault="00FB3479" w:rsidP="00281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81CAB">
        <w:rPr>
          <w:color w:val="000000" w:themeColor="text1"/>
        </w:rPr>
        <w:t xml:space="preserve">Сравнительный анализ распределения учащихся </w:t>
      </w:r>
      <w:r w:rsidRPr="00281CAB">
        <w:rPr>
          <w:b/>
          <w:color w:val="000000" w:themeColor="text1"/>
        </w:rPr>
        <w:t>по группам здоровья</w:t>
      </w:r>
      <w:r w:rsidRPr="00281CAB">
        <w:rPr>
          <w:color w:val="000000" w:themeColor="text1"/>
        </w:rPr>
        <w:t xml:space="preserve"> показывает,  что данные величины за последние 3 года остаются  стабильными: </w:t>
      </w:r>
      <w:r w:rsidR="009C4A13" w:rsidRPr="00281CAB">
        <w:rPr>
          <w:color w:val="000000" w:themeColor="text1"/>
        </w:rPr>
        <w:t xml:space="preserve">несколько </w:t>
      </w:r>
      <w:r w:rsidRPr="00281CAB">
        <w:t>уменьшилось количество  учащихся</w:t>
      </w:r>
      <w:r w:rsidR="009C4A13" w:rsidRPr="00281CAB">
        <w:t xml:space="preserve"> с</w:t>
      </w:r>
      <w:r w:rsidRPr="00281CAB">
        <w:t xml:space="preserve"> первой </w:t>
      </w:r>
      <w:r w:rsidR="009C4A13" w:rsidRPr="00281CAB">
        <w:t>и 3 группами здоровья, а</w:t>
      </w:r>
      <w:r w:rsidRPr="00281CAB">
        <w:t xml:space="preserve">  количество учащихся отнесённых ко 2 группе увеличилось на  4.2%,</w:t>
      </w:r>
      <w:r w:rsidRPr="00281CAB">
        <w:rPr>
          <w:color w:val="FF0000"/>
        </w:rPr>
        <w:t xml:space="preserve">  </w:t>
      </w:r>
    </w:p>
    <w:p w:rsidR="00B74579" w:rsidRPr="00281CAB" w:rsidRDefault="00200B9F" w:rsidP="00281CAB">
      <w:pPr>
        <w:ind w:right="-13"/>
        <w:jc w:val="both"/>
      </w:pPr>
      <w:r w:rsidRPr="00281CAB">
        <w:rPr>
          <w:rStyle w:val="a6"/>
          <w:rFonts w:eastAsiaTheme="majorEastAsia"/>
          <w:b w:val="0"/>
        </w:rPr>
        <w:t>В ОУ несомненно проводится определенная работа по</w:t>
      </w:r>
      <w:r w:rsidR="00A07962" w:rsidRPr="00281CAB">
        <w:rPr>
          <w:color w:val="FF0000"/>
          <w:shd w:val="clear" w:color="auto" w:fill="FDFFED"/>
        </w:rPr>
        <w:t xml:space="preserve"> </w:t>
      </w:r>
      <w:r w:rsidR="00A07962" w:rsidRPr="00281CAB">
        <w:rPr>
          <w:shd w:val="clear" w:color="auto" w:fill="FDFFED"/>
        </w:rPr>
        <w:t xml:space="preserve">сохранению и укреплению здоровья школьников </w:t>
      </w:r>
      <w:r w:rsidRPr="00281CAB">
        <w:rPr>
          <w:rStyle w:val="a6"/>
          <w:rFonts w:eastAsiaTheme="majorEastAsia"/>
          <w:b w:val="0"/>
        </w:rPr>
        <w:t xml:space="preserve">  по разным направлениям. </w:t>
      </w:r>
    </w:p>
    <w:p w:rsidR="008143AC" w:rsidRPr="00281CAB" w:rsidRDefault="008143AC" w:rsidP="00281CAB">
      <w:pPr>
        <w:pStyle w:val="a3"/>
        <w:shd w:val="clear" w:color="auto" w:fill="DBE5F1" w:themeFill="accent1" w:themeFillTint="33"/>
        <w:spacing w:before="0" w:beforeAutospacing="0" w:after="0" w:afterAutospacing="0"/>
        <w:jc w:val="both"/>
        <w:outlineLvl w:val="0"/>
      </w:pPr>
      <w:r w:rsidRPr="00281CAB">
        <w:rPr>
          <w:rStyle w:val="a6"/>
          <w:rFonts w:eastAsiaTheme="majorEastAsia"/>
          <w:b w:val="0"/>
        </w:rPr>
        <w:t xml:space="preserve">Ежегодно проводится тестирование учащихся 9-11 классов по некоторым параметрам физического и физиологического здоровья и его результаты доводятся до учителей физической культуры для организации дальнейшей работы с детьми, </w:t>
      </w:r>
      <w:r w:rsidRPr="00281CAB">
        <w:t>осуществления дифференцированного подхода на</w:t>
      </w:r>
      <w:r w:rsidR="00134F97" w:rsidRPr="00281CAB">
        <w:t xml:space="preserve"> учебных занятиях.</w:t>
      </w:r>
    </w:p>
    <w:p w:rsidR="00B16D9D" w:rsidRPr="00281CAB" w:rsidRDefault="00200B9F" w:rsidP="00281CAB">
      <w:pPr>
        <w:pStyle w:val="a3"/>
        <w:spacing w:before="0" w:beforeAutospacing="0" w:after="0" w:afterAutospacing="0"/>
        <w:jc w:val="both"/>
        <w:outlineLvl w:val="0"/>
        <w:rPr>
          <w:rStyle w:val="a6"/>
          <w:b w:val="0"/>
          <w:bCs w:val="0"/>
          <w:color w:val="FF0000"/>
        </w:rPr>
      </w:pPr>
      <w:r w:rsidRPr="00281CAB">
        <w:rPr>
          <w:rStyle w:val="a6"/>
          <w:rFonts w:eastAsiaTheme="majorEastAsia"/>
          <w:b w:val="0"/>
        </w:rPr>
        <w:t>Б</w:t>
      </w:r>
      <w:r w:rsidR="00B16D9D" w:rsidRPr="00281CAB">
        <w:rPr>
          <w:rStyle w:val="a6"/>
          <w:rFonts w:eastAsiaTheme="majorEastAsia"/>
          <w:b w:val="0"/>
        </w:rPr>
        <w:t>ольшое внимание уделяется качественной реализации горячего питания, медицинского обслуживания и д</w:t>
      </w:r>
      <w:r w:rsidR="006303CF" w:rsidRPr="00281CAB">
        <w:rPr>
          <w:rStyle w:val="a6"/>
          <w:rFonts w:eastAsiaTheme="majorEastAsia"/>
          <w:b w:val="0"/>
        </w:rPr>
        <w:t>вигательной активности школьников</w:t>
      </w:r>
      <w:r w:rsidR="00A07962" w:rsidRPr="00281CAB">
        <w:rPr>
          <w:rStyle w:val="a6"/>
          <w:rFonts w:eastAsiaTheme="majorEastAsia"/>
          <w:b w:val="0"/>
        </w:rPr>
        <w:t xml:space="preserve">. </w:t>
      </w:r>
      <w:r w:rsidR="00D414CB" w:rsidRPr="00281CAB">
        <w:rPr>
          <w:rStyle w:val="a6"/>
          <w:rFonts w:eastAsiaTheme="majorEastAsia"/>
          <w:b w:val="0"/>
        </w:rPr>
        <w:t xml:space="preserve">Нельзя не сказать </w:t>
      </w:r>
      <w:r w:rsidR="001C4B1E" w:rsidRPr="00281CAB">
        <w:rPr>
          <w:rStyle w:val="a6"/>
          <w:rFonts w:eastAsiaTheme="majorEastAsia"/>
          <w:b w:val="0"/>
        </w:rPr>
        <w:t xml:space="preserve"> о том, что </w:t>
      </w:r>
      <w:r w:rsidR="00A07962" w:rsidRPr="00281CAB">
        <w:rPr>
          <w:rStyle w:val="a6"/>
          <w:rFonts w:eastAsiaTheme="majorEastAsia"/>
          <w:b w:val="0"/>
        </w:rPr>
        <w:t>В</w:t>
      </w:r>
      <w:r w:rsidR="00B16D9D" w:rsidRPr="00281CAB">
        <w:rPr>
          <w:rStyle w:val="a6"/>
          <w:rFonts w:eastAsiaTheme="majorEastAsia"/>
          <w:b w:val="0"/>
        </w:rPr>
        <w:t>ажную роль в сохранении и укреплении здоровья играет каждый учитель и созданная им здоровьесберегающая среда на уроке.</w:t>
      </w:r>
      <w:r w:rsidR="008402C2" w:rsidRPr="00281CAB">
        <w:rPr>
          <w:rStyle w:val="a6"/>
          <w:rFonts w:eastAsiaTheme="majorEastAsia"/>
          <w:b w:val="0"/>
        </w:rPr>
        <w:t>(по проверкам-недостаточно внимания)</w:t>
      </w:r>
    </w:p>
    <w:p w:rsidR="00A07962" w:rsidRPr="00281CAB" w:rsidRDefault="00A07962" w:rsidP="00281CAB">
      <w:pPr>
        <w:pStyle w:val="a3"/>
        <w:spacing w:before="0" w:beforeAutospacing="0" w:after="0" w:afterAutospacing="0"/>
        <w:jc w:val="both"/>
        <w:outlineLvl w:val="0"/>
        <w:rPr>
          <w:rFonts w:eastAsiaTheme="majorEastAsia"/>
          <w:bCs/>
        </w:rPr>
      </w:pPr>
      <w:r w:rsidRPr="00281CAB">
        <w:rPr>
          <w:rStyle w:val="a6"/>
          <w:rFonts w:eastAsiaTheme="majorEastAsia"/>
          <w:b w:val="0"/>
        </w:rPr>
        <w:t>Содействие массовому укреплению и развитию здоровья</w:t>
      </w:r>
      <w:r w:rsidR="00676C90" w:rsidRPr="00281CAB">
        <w:rPr>
          <w:rStyle w:val="a6"/>
          <w:rFonts w:eastAsiaTheme="majorEastAsia"/>
          <w:b w:val="0"/>
        </w:rPr>
        <w:t xml:space="preserve"> и двигательной активности </w:t>
      </w:r>
      <w:r w:rsidRPr="00281CAB">
        <w:rPr>
          <w:rStyle w:val="a6"/>
          <w:rFonts w:eastAsiaTheme="majorEastAsia"/>
          <w:b w:val="0"/>
        </w:rPr>
        <w:t xml:space="preserve"> учащихся школ района, а также пропаганде здорового образа жизни оказывают педагоги центра «Олимп». В течении уч. года ими было проведено более 70 Спортивных и спортивно - массовых мероприятий разного уровня от муниципального до всероссийского</w:t>
      </w:r>
      <w:r w:rsidR="00F84064" w:rsidRPr="00281CAB">
        <w:rPr>
          <w:rStyle w:val="a6"/>
          <w:rFonts w:eastAsiaTheme="majorEastAsia"/>
          <w:b w:val="0"/>
        </w:rPr>
        <w:t>.</w:t>
      </w:r>
    </w:p>
    <w:p w:rsidR="00B16D9D" w:rsidRPr="00281CAB" w:rsidRDefault="002D7E5A" w:rsidP="00281CAB">
      <w:pPr>
        <w:pStyle w:val="a3"/>
        <w:spacing w:before="0" w:beforeAutospacing="0" w:after="0" w:afterAutospacing="0"/>
        <w:jc w:val="both"/>
        <w:outlineLvl w:val="0"/>
      </w:pPr>
      <w:r w:rsidRPr="00281CAB">
        <w:rPr>
          <w:rFonts w:eastAsiaTheme="majorEastAsia"/>
          <w:bCs/>
          <w:color w:val="FF0000"/>
        </w:rPr>
        <w:t xml:space="preserve">   </w:t>
      </w:r>
      <w:r w:rsidR="00B16D9D" w:rsidRPr="00281CAB">
        <w:rPr>
          <w:rFonts w:eastAsiaTheme="majorEastAsia"/>
          <w:bCs/>
        </w:rPr>
        <w:t>Одним из направл</w:t>
      </w:r>
      <w:r w:rsidR="00D414CB" w:rsidRPr="00281CAB">
        <w:rPr>
          <w:rFonts w:eastAsiaTheme="majorEastAsia"/>
          <w:bCs/>
        </w:rPr>
        <w:t>ений деятельности</w:t>
      </w:r>
      <w:r w:rsidR="00B16D9D" w:rsidRPr="00281CAB">
        <w:rPr>
          <w:rFonts w:eastAsiaTheme="majorEastAsia"/>
          <w:bCs/>
        </w:rPr>
        <w:t xml:space="preserve"> по укреплению здоровья является </w:t>
      </w:r>
      <w:r w:rsidR="00B16D9D" w:rsidRPr="00281CAB">
        <w:rPr>
          <w:rFonts w:eastAsiaTheme="majorEastAsia"/>
          <w:b/>
          <w:bCs/>
        </w:rPr>
        <w:t>летнее оздоровление</w:t>
      </w:r>
      <w:r w:rsidR="00863D48" w:rsidRPr="00281CAB">
        <w:rPr>
          <w:rFonts w:eastAsiaTheme="majorEastAsia"/>
          <w:b/>
          <w:bCs/>
        </w:rPr>
        <w:t xml:space="preserve"> детей</w:t>
      </w:r>
      <w:r w:rsidRPr="00281CAB">
        <w:rPr>
          <w:rFonts w:eastAsiaTheme="majorEastAsia"/>
          <w:bCs/>
        </w:rPr>
        <w:t xml:space="preserve">. </w:t>
      </w:r>
      <w:r w:rsidR="00B16D9D" w:rsidRPr="00281CAB">
        <w:rPr>
          <w:rFonts w:eastAsiaTheme="majorEastAsia"/>
          <w:bCs/>
        </w:rPr>
        <w:t>В рамках реализации</w:t>
      </w:r>
      <w:r w:rsidR="00B16D9D" w:rsidRPr="00281CAB">
        <w:t xml:space="preserve"> </w:t>
      </w:r>
      <w:r w:rsidR="008402C2" w:rsidRPr="00281CAB">
        <w:t xml:space="preserve">ведомственной </w:t>
      </w:r>
      <w:r w:rsidR="00B16D9D" w:rsidRPr="00281CAB">
        <w:t xml:space="preserve"> целевой программы </w:t>
      </w:r>
      <w:r w:rsidR="00B16D9D" w:rsidRPr="00281CAB">
        <w:rPr>
          <w:bCs/>
        </w:rPr>
        <w:t xml:space="preserve">«Оздоровление, отдых и трудоустройство детей и подростков в каникулярное время на 2012 - 2014 гг. в Большесосновском муниципальном районе» </w:t>
      </w:r>
      <w:r w:rsidR="00B16D9D" w:rsidRPr="00281CAB">
        <w:rPr>
          <w:rFonts w:eastAsiaTheme="majorEastAsia"/>
          <w:bCs/>
        </w:rPr>
        <w:t xml:space="preserve"> оздоровительными формами было </w:t>
      </w:r>
      <w:r w:rsidR="00B16D9D" w:rsidRPr="00281CAB">
        <w:rPr>
          <w:bCs/>
        </w:rPr>
        <w:t xml:space="preserve">охвачено </w:t>
      </w:r>
      <w:r w:rsidR="00593B62" w:rsidRPr="00281CAB">
        <w:rPr>
          <w:bCs/>
        </w:rPr>
        <w:t>90</w:t>
      </w:r>
      <w:r w:rsidR="00B81DBB" w:rsidRPr="00281CAB">
        <w:rPr>
          <w:bCs/>
        </w:rPr>
        <w:t>%</w:t>
      </w:r>
      <w:r w:rsidR="00B16D9D" w:rsidRPr="00281CAB">
        <w:t>,</w:t>
      </w:r>
      <w:r w:rsidR="00A12A86" w:rsidRPr="00281CAB">
        <w:t>в том числе</w:t>
      </w:r>
      <w:r w:rsidR="00593B62" w:rsidRPr="00281CAB">
        <w:t xml:space="preserve"> 45 </w:t>
      </w:r>
      <w:r w:rsidR="00B16D9D" w:rsidRPr="00281CAB">
        <w:t xml:space="preserve">детей с </w:t>
      </w:r>
      <w:r w:rsidR="00B16D9D" w:rsidRPr="00281CAB">
        <w:rPr>
          <w:lang w:val="en-US"/>
        </w:rPr>
        <w:t>III</w:t>
      </w:r>
      <w:r w:rsidR="00B16D9D" w:rsidRPr="00281CAB">
        <w:t xml:space="preserve"> группой здоровья получили санаторно- курортное лечение.  </w:t>
      </w:r>
    </w:p>
    <w:p w:rsidR="00B16D9D" w:rsidRPr="00281CAB" w:rsidRDefault="00B16D9D" w:rsidP="00281CAB">
      <w:pPr>
        <w:autoSpaceDE w:val="0"/>
        <w:autoSpaceDN w:val="0"/>
        <w:adjustRightInd w:val="0"/>
        <w:jc w:val="both"/>
        <w:rPr>
          <w:bCs/>
        </w:rPr>
      </w:pPr>
      <w:r w:rsidRPr="00281CAB">
        <w:t>При организации оздоровления т</w:t>
      </w:r>
      <w:r w:rsidR="00D414CB" w:rsidRPr="00281CAB">
        <w:t xml:space="preserve">радиционно </w:t>
      </w:r>
      <w:r w:rsidR="00EF7D4F" w:rsidRPr="00281CAB">
        <w:t>о</w:t>
      </w:r>
      <w:r w:rsidR="00D414CB" w:rsidRPr="00281CAB">
        <w:t>собое внимание удел</w:t>
      </w:r>
      <w:r w:rsidRPr="00281CAB">
        <w:t xml:space="preserve">ено детям, находящимся в трудной жизненной ситуации. </w:t>
      </w:r>
    </w:p>
    <w:p w:rsidR="00376A16" w:rsidRPr="00281CAB" w:rsidRDefault="00656512" w:rsidP="00281C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1CAB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CE4D74" w:rsidRPr="00281CAB">
        <w:rPr>
          <w:rFonts w:ascii="Times New Roman" w:hAnsi="Times New Roman"/>
          <w:bCs/>
          <w:sz w:val="24"/>
          <w:szCs w:val="24"/>
        </w:rPr>
        <w:t>роблеме здоровьесбер</w:t>
      </w:r>
      <w:r w:rsidR="00D414CB" w:rsidRPr="00281CAB">
        <w:rPr>
          <w:rFonts w:ascii="Times New Roman" w:hAnsi="Times New Roman"/>
          <w:bCs/>
          <w:sz w:val="24"/>
          <w:szCs w:val="24"/>
        </w:rPr>
        <w:t>ежения в прошедшем учебном году</w:t>
      </w:r>
      <w:r w:rsidR="00376A16" w:rsidRPr="00281CAB">
        <w:rPr>
          <w:rFonts w:ascii="Times New Roman" w:hAnsi="Times New Roman"/>
          <w:bCs/>
          <w:sz w:val="24"/>
          <w:szCs w:val="24"/>
        </w:rPr>
        <w:t xml:space="preserve"> </w:t>
      </w:r>
      <w:r w:rsidR="008F58C0" w:rsidRPr="00281CAB">
        <w:rPr>
          <w:rFonts w:ascii="Times New Roman" w:hAnsi="Times New Roman"/>
          <w:bCs/>
          <w:sz w:val="24"/>
          <w:szCs w:val="24"/>
        </w:rPr>
        <w:t>был посвя</w:t>
      </w:r>
      <w:r w:rsidRPr="00281CAB">
        <w:rPr>
          <w:rFonts w:ascii="Times New Roman" w:hAnsi="Times New Roman"/>
          <w:bCs/>
          <w:sz w:val="24"/>
          <w:szCs w:val="24"/>
        </w:rPr>
        <w:t>щен</w:t>
      </w:r>
      <w:r w:rsidR="00376A16" w:rsidRPr="00281CAB">
        <w:rPr>
          <w:rFonts w:ascii="Times New Roman" w:hAnsi="Times New Roman"/>
          <w:bCs/>
          <w:sz w:val="24"/>
          <w:szCs w:val="24"/>
        </w:rPr>
        <w:t xml:space="preserve"> </w:t>
      </w:r>
      <w:r w:rsidR="008F58C0" w:rsidRPr="00281CAB">
        <w:rPr>
          <w:rFonts w:ascii="Times New Roman" w:hAnsi="Times New Roman"/>
          <w:bCs/>
          <w:sz w:val="24"/>
          <w:szCs w:val="24"/>
        </w:rPr>
        <w:t xml:space="preserve">и </w:t>
      </w:r>
      <w:r w:rsidR="00376A16" w:rsidRPr="00281CAB">
        <w:rPr>
          <w:rFonts w:ascii="Times New Roman" w:hAnsi="Times New Roman"/>
          <w:bCs/>
          <w:sz w:val="24"/>
          <w:szCs w:val="24"/>
        </w:rPr>
        <w:t xml:space="preserve">межмуниципальный марафон мастер-классов по теме </w:t>
      </w:r>
      <w:r w:rsidR="00376A16" w:rsidRPr="00281CAB">
        <w:rPr>
          <w:rFonts w:ascii="Times New Roman" w:hAnsi="Times New Roman"/>
          <w:sz w:val="24"/>
          <w:szCs w:val="24"/>
        </w:rPr>
        <w:t>«Формирование культуры здорового и безопасного образа жизни в условиях перехода на ФГОС</w:t>
      </w:r>
      <w:r w:rsidR="00376A16" w:rsidRPr="00281CAB">
        <w:rPr>
          <w:rFonts w:ascii="Times New Roman" w:hAnsi="Times New Roman"/>
          <w:caps/>
          <w:sz w:val="24"/>
          <w:szCs w:val="24"/>
        </w:rPr>
        <w:t>»</w:t>
      </w:r>
      <w:r w:rsidRPr="00281CAB">
        <w:rPr>
          <w:rFonts w:ascii="Times New Roman" w:hAnsi="Times New Roman"/>
          <w:caps/>
          <w:sz w:val="24"/>
          <w:szCs w:val="24"/>
        </w:rPr>
        <w:t xml:space="preserve">, </w:t>
      </w:r>
      <w:r w:rsidRPr="00281CAB">
        <w:rPr>
          <w:rFonts w:ascii="Times New Roman" w:hAnsi="Times New Roman"/>
          <w:sz w:val="24"/>
          <w:szCs w:val="24"/>
        </w:rPr>
        <w:t>который прошел</w:t>
      </w:r>
      <w:r w:rsidRPr="00281CAB">
        <w:rPr>
          <w:rFonts w:ascii="Times New Roman" w:hAnsi="Times New Roman"/>
          <w:caps/>
          <w:sz w:val="24"/>
          <w:szCs w:val="24"/>
        </w:rPr>
        <w:t xml:space="preserve"> </w:t>
      </w:r>
      <w:r w:rsidRPr="00281CAB">
        <w:rPr>
          <w:rFonts w:ascii="Times New Roman" w:hAnsi="Times New Roman"/>
          <w:bCs/>
          <w:sz w:val="24"/>
          <w:szCs w:val="24"/>
        </w:rPr>
        <w:t xml:space="preserve">на базе МБОУ «Большесосновская СОШ». </w:t>
      </w:r>
      <w:r w:rsidR="00376A16" w:rsidRPr="00281CAB">
        <w:rPr>
          <w:rFonts w:ascii="Times New Roman" w:hAnsi="Times New Roman"/>
          <w:caps/>
          <w:sz w:val="24"/>
          <w:szCs w:val="24"/>
        </w:rPr>
        <w:t xml:space="preserve"> </w:t>
      </w:r>
      <w:r w:rsidR="00295EA5" w:rsidRPr="00281CAB">
        <w:rPr>
          <w:rFonts w:ascii="Times New Roman" w:hAnsi="Times New Roman"/>
          <w:sz w:val="24"/>
          <w:szCs w:val="24"/>
        </w:rPr>
        <w:t>67 педагогов из Большесосновского, Очерского, Оханского, Верещагинского, Карагайского и Частинского районов  обсуждали проблемы</w:t>
      </w:r>
      <w:r w:rsidR="00936479" w:rsidRPr="00281CAB">
        <w:rPr>
          <w:rFonts w:ascii="Times New Roman" w:hAnsi="Times New Roman"/>
          <w:sz w:val="24"/>
          <w:szCs w:val="24"/>
        </w:rPr>
        <w:t>,</w:t>
      </w:r>
      <w:r w:rsidR="00295EA5" w:rsidRPr="00281CAB">
        <w:rPr>
          <w:rFonts w:ascii="Times New Roman" w:hAnsi="Times New Roman"/>
          <w:sz w:val="24"/>
          <w:szCs w:val="24"/>
        </w:rPr>
        <w:t xml:space="preserve"> </w:t>
      </w:r>
      <w:r w:rsidR="00936479" w:rsidRPr="00281CAB">
        <w:rPr>
          <w:rFonts w:ascii="Times New Roman" w:hAnsi="Times New Roman"/>
          <w:sz w:val="24"/>
          <w:szCs w:val="24"/>
        </w:rPr>
        <w:t>приняв</w:t>
      </w:r>
      <w:r w:rsidR="00D414CB" w:rsidRPr="00281CAB">
        <w:rPr>
          <w:rFonts w:ascii="Times New Roman" w:hAnsi="Times New Roman"/>
          <w:sz w:val="24"/>
          <w:szCs w:val="24"/>
        </w:rPr>
        <w:t xml:space="preserve"> участие в мастер-классах</w:t>
      </w:r>
      <w:r w:rsidRPr="00281CAB">
        <w:rPr>
          <w:rFonts w:ascii="Times New Roman" w:hAnsi="Times New Roman"/>
          <w:sz w:val="24"/>
          <w:szCs w:val="24"/>
        </w:rPr>
        <w:t xml:space="preserve"> в рамках 5 секций.</w:t>
      </w:r>
    </w:p>
    <w:p w:rsidR="00B16D9D" w:rsidRPr="00281CAB" w:rsidRDefault="008F58C0" w:rsidP="00281CAB">
      <w:pPr>
        <w:pStyle w:val="a4"/>
        <w:tabs>
          <w:tab w:val="left" w:pos="993"/>
        </w:tabs>
        <w:ind w:left="0"/>
        <w:jc w:val="both"/>
        <w:rPr>
          <w:u w:val="single"/>
        </w:rPr>
      </w:pPr>
      <w:r w:rsidRPr="00281CAB">
        <w:t xml:space="preserve">Итак, </w:t>
      </w:r>
      <w:r w:rsidR="000863BC" w:rsidRPr="00281CAB">
        <w:t>Уважаемые коллеги</w:t>
      </w:r>
      <w:r w:rsidR="00193A90" w:rsidRPr="00281CAB">
        <w:t xml:space="preserve">,  </w:t>
      </w:r>
      <w:r w:rsidR="00193A90" w:rsidRPr="00281CAB">
        <w:rPr>
          <w:u w:val="single"/>
        </w:rPr>
        <w:t xml:space="preserve">в следующем уч.году </w:t>
      </w:r>
      <w:r w:rsidR="00593B62" w:rsidRPr="00281CAB">
        <w:rPr>
          <w:u w:val="single"/>
        </w:rPr>
        <w:t xml:space="preserve">при </w:t>
      </w:r>
      <w:r w:rsidR="00287417" w:rsidRPr="00281CAB">
        <w:rPr>
          <w:u w:val="single"/>
        </w:rPr>
        <w:t xml:space="preserve">организации воспитательной работы </w:t>
      </w:r>
      <w:r w:rsidR="00B87AC5" w:rsidRPr="00281CAB">
        <w:rPr>
          <w:u w:val="single"/>
        </w:rPr>
        <w:t>необходимо учесть следующие приоритеты</w:t>
      </w:r>
      <w:r w:rsidR="00193A90" w:rsidRPr="00281CAB">
        <w:rPr>
          <w:u w:val="single"/>
        </w:rPr>
        <w:t>:</w:t>
      </w:r>
    </w:p>
    <w:p w:rsidR="00F51254" w:rsidRPr="00281CAB" w:rsidRDefault="00193A90" w:rsidP="00281CAB">
      <w:pPr>
        <w:pStyle w:val="a4"/>
        <w:numPr>
          <w:ilvl w:val="0"/>
          <w:numId w:val="1"/>
        </w:numPr>
        <w:ind w:left="0" w:firstLine="0"/>
        <w:jc w:val="both"/>
      </w:pPr>
      <w:r w:rsidRPr="00281CAB">
        <w:t>Активизировать</w:t>
      </w:r>
      <w:r w:rsidR="00F51254" w:rsidRPr="00281CAB">
        <w:t xml:space="preserve">  работу по вовлечению школьников в кружковую и спортивную  работу, особенно детей «группы риска» и СОП.</w:t>
      </w:r>
    </w:p>
    <w:p w:rsidR="00193A90" w:rsidRPr="00281CAB" w:rsidRDefault="00F51254" w:rsidP="00281CAB">
      <w:pPr>
        <w:pStyle w:val="a4"/>
        <w:numPr>
          <w:ilvl w:val="0"/>
          <w:numId w:val="1"/>
        </w:numPr>
        <w:ind w:left="0" w:firstLine="0"/>
        <w:jc w:val="both"/>
      </w:pPr>
      <w:r w:rsidRPr="00281CAB">
        <w:t xml:space="preserve"> Продолжить дифференцирова</w:t>
      </w:r>
      <w:r w:rsidR="008F58C0" w:rsidRPr="00281CAB">
        <w:t>нную работу с одаренными детьми, обратив внимание на более тщательный отбор детей для участия в олимпиадах и конкурсах.</w:t>
      </w:r>
      <w:r w:rsidRPr="00281CAB">
        <w:t xml:space="preserve">   </w:t>
      </w:r>
    </w:p>
    <w:p w:rsidR="004923D8" w:rsidRPr="00281CAB" w:rsidRDefault="00193A90" w:rsidP="00281CAB">
      <w:pPr>
        <w:pStyle w:val="a4"/>
        <w:numPr>
          <w:ilvl w:val="0"/>
          <w:numId w:val="1"/>
        </w:numPr>
        <w:jc w:val="both"/>
      </w:pPr>
      <w:r w:rsidRPr="00281CAB">
        <w:t>Совершенствовать школьные и классные</w:t>
      </w:r>
      <w:r w:rsidR="00F51254" w:rsidRPr="00281CAB">
        <w:t xml:space="preserve"> воспита</w:t>
      </w:r>
      <w:r w:rsidRPr="00281CAB">
        <w:t>тельные</w:t>
      </w:r>
      <w:r w:rsidR="00F51254" w:rsidRPr="00281CAB">
        <w:t xml:space="preserve"> систем</w:t>
      </w:r>
      <w:r w:rsidRPr="00281CAB">
        <w:t>ы</w:t>
      </w:r>
      <w:r w:rsidR="00134F97" w:rsidRPr="00281CAB">
        <w:t>,</w:t>
      </w:r>
      <w:r w:rsidR="00287417" w:rsidRPr="00281CAB">
        <w:t xml:space="preserve"> </w:t>
      </w:r>
      <w:r w:rsidR="00134F97" w:rsidRPr="00281CAB">
        <w:t>Внедряя</w:t>
      </w:r>
      <w:r w:rsidR="00287417" w:rsidRPr="00281CAB">
        <w:t xml:space="preserve"> восстановительные технологии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F97" w:rsidRPr="00281CAB">
        <w:t>4.</w:t>
      </w:r>
      <w:r w:rsidR="00F51254" w:rsidRPr="00281CAB">
        <w:t xml:space="preserve"> </w:t>
      </w:r>
      <w:r w:rsidR="00B87AC5" w:rsidRPr="00281CAB">
        <w:t>Активизировать</w:t>
      </w:r>
      <w:r w:rsidR="00287417" w:rsidRPr="00281CAB">
        <w:t xml:space="preserve"> </w:t>
      </w:r>
      <w:r w:rsidRPr="00281CAB">
        <w:t>деятельность</w:t>
      </w:r>
      <w:r w:rsidR="00F51254" w:rsidRPr="00281CAB">
        <w:t xml:space="preserve"> по </w:t>
      </w:r>
      <w:r w:rsidR="00287417" w:rsidRPr="00281CAB">
        <w:t xml:space="preserve">гражданско- патриотическому  </w:t>
      </w:r>
      <w:r w:rsidR="00936479" w:rsidRPr="00281CAB">
        <w:t xml:space="preserve">и духовно-нравственному </w:t>
      </w:r>
      <w:r w:rsidR="00287417" w:rsidRPr="00281CAB">
        <w:t>воспитанию;</w:t>
      </w:r>
    </w:p>
    <w:p w:rsidR="0084545A" w:rsidRPr="00281CAB" w:rsidRDefault="0084545A" w:rsidP="00281CAB">
      <w:pPr>
        <w:jc w:val="both"/>
        <w:rPr>
          <w:noProof/>
        </w:rPr>
      </w:pPr>
    </w:p>
    <w:p w:rsidR="00060827" w:rsidRPr="00281CAB" w:rsidRDefault="008F58C0" w:rsidP="00281CAB">
      <w:pPr>
        <w:pStyle w:val="a3"/>
        <w:spacing w:before="0" w:beforeAutospacing="0" w:after="0" w:afterAutospacing="0"/>
        <w:jc w:val="both"/>
        <w:outlineLvl w:val="0"/>
        <w:rPr>
          <w:rStyle w:val="a6"/>
          <w:b w:val="0"/>
          <w:bCs w:val="0"/>
        </w:rPr>
      </w:pPr>
      <w:r w:rsidRPr="00281CAB">
        <w:rPr>
          <w:rStyle w:val="a6"/>
          <w:u w:val="single"/>
        </w:rPr>
        <w:t>Таким образом</w:t>
      </w:r>
      <w:r w:rsidRPr="00281CAB">
        <w:rPr>
          <w:rStyle w:val="a6"/>
          <w:b w:val="0"/>
        </w:rPr>
        <w:t>,</w:t>
      </w:r>
      <w:r w:rsidR="007511BB" w:rsidRPr="00281CAB">
        <w:rPr>
          <w:rStyle w:val="a6"/>
          <w:b w:val="0"/>
        </w:rPr>
        <w:t xml:space="preserve"> </w:t>
      </w:r>
      <w:r w:rsidR="00B87AC5" w:rsidRPr="00281CAB">
        <w:rPr>
          <w:rStyle w:val="a6"/>
          <w:b w:val="0"/>
        </w:rPr>
        <w:t xml:space="preserve"> Учитывая требования к отрасли образования, установленные новым Законом «Об образовании», Федеральными государственными стандартами нового поколения в 2014-15 уч.году </w:t>
      </w:r>
      <w:r w:rsidR="00485C3B" w:rsidRPr="00281CAB">
        <w:rPr>
          <w:rStyle w:val="a6"/>
          <w:b w:val="0"/>
        </w:rPr>
        <w:t xml:space="preserve"> </w:t>
      </w:r>
      <w:r w:rsidR="007511BB" w:rsidRPr="00281CAB">
        <w:rPr>
          <w:rStyle w:val="a6"/>
          <w:b w:val="0"/>
        </w:rPr>
        <w:t>О</w:t>
      </w:r>
      <w:r w:rsidR="00060827" w:rsidRPr="00281CAB">
        <w:rPr>
          <w:rStyle w:val="a6"/>
          <w:b w:val="0"/>
        </w:rPr>
        <w:t xml:space="preserve">сновными </w:t>
      </w:r>
      <w:r w:rsidR="00936479" w:rsidRPr="00281CAB">
        <w:rPr>
          <w:rStyle w:val="a6"/>
          <w:b w:val="0"/>
        </w:rPr>
        <w:t>целевыми ориентирами  должны стать</w:t>
      </w:r>
      <w:r w:rsidR="00060827" w:rsidRPr="00281CAB">
        <w:rPr>
          <w:rStyle w:val="a6"/>
          <w:b w:val="0"/>
        </w:rPr>
        <w:t xml:space="preserve">: </w:t>
      </w:r>
    </w:p>
    <w:p w:rsidR="00676C90" w:rsidRPr="00281CAB" w:rsidRDefault="00131F6B" w:rsidP="00281CAB">
      <w:pPr>
        <w:rPr>
          <w:b/>
          <w:u w:val="single"/>
        </w:rPr>
      </w:pPr>
      <w:r w:rsidRPr="00281CAB">
        <w:rPr>
          <w:b/>
          <w:u w:val="single"/>
        </w:rPr>
        <w:t>В сфере дошкольного образования</w:t>
      </w:r>
    </w:p>
    <w:p w:rsidR="00AA2452" w:rsidRPr="00281CAB" w:rsidRDefault="00656512" w:rsidP="00281CAB">
      <w:pPr>
        <w:numPr>
          <w:ilvl w:val="0"/>
          <w:numId w:val="3"/>
        </w:numPr>
      </w:pPr>
      <w:r w:rsidRPr="00281CAB">
        <w:t>О</w:t>
      </w:r>
      <w:r w:rsidR="00AA0B60" w:rsidRPr="00281CAB">
        <w:t>рганизация</w:t>
      </w:r>
      <w:r w:rsidRPr="00281CAB">
        <w:t xml:space="preserve">  и совершенствование</w:t>
      </w:r>
      <w:r w:rsidR="00AA0B60" w:rsidRPr="00281CAB">
        <w:t xml:space="preserve"> системы мониторинга образовательного процесса </w:t>
      </w:r>
    </w:p>
    <w:p w:rsidR="00656512" w:rsidRPr="00281CAB" w:rsidRDefault="00656512" w:rsidP="00281CAB">
      <w:pPr>
        <w:numPr>
          <w:ilvl w:val="0"/>
          <w:numId w:val="3"/>
        </w:numPr>
        <w:rPr>
          <w:b/>
        </w:rPr>
      </w:pPr>
      <w:r w:rsidRPr="00281CAB">
        <w:rPr>
          <w:b/>
        </w:rPr>
        <w:t>организация развивающей среды в ДОУ, в соответствии с требованиями ФГОС</w:t>
      </w:r>
    </w:p>
    <w:p w:rsidR="00656512" w:rsidRPr="00281CAB" w:rsidRDefault="00656512" w:rsidP="00281CAB">
      <w:pPr>
        <w:numPr>
          <w:ilvl w:val="0"/>
          <w:numId w:val="3"/>
        </w:numPr>
        <w:rPr>
          <w:b/>
        </w:rPr>
      </w:pPr>
      <w:r w:rsidRPr="00281CAB">
        <w:rPr>
          <w:b/>
        </w:rPr>
        <w:t>обеспечение100% доступности дошкольного образования для детей от 3 до 7 лет</w:t>
      </w:r>
    </w:p>
    <w:p w:rsidR="00AA2452" w:rsidRPr="00281CAB" w:rsidRDefault="00AA0B60" w:rsidP="00281CAB">
      <w:pPr>
        <w:rPr>
          <w:b/>
        </w:rPr>
      </w:pPr>
      <w:r w:rsidRPr="00281CAB">
        <w:rPr>
          <w:b/>
          <w:u w:val="single"/>
        </w:rPr>
        <w:t>В системе дополнительного образования</w:t>
      </w:r>
      <w:r w:rsidRPr="00281CAB">
        <w:rPr>
          <w:b/>
        </w:rPr>
        <w:t>:</w:t>
      </w:r>
    </w:p>
    <w:p w:rsidR="00676C90" w:rsidRPr="00281CAB" w:rsidRDefault="00676C90" w:rsidP="00281CAB">
      <w:pPr>
        <w:rPr>
          <w:b/>
        </w:rPr>
      </w:pPr>
      <w:r w:rsidRPr="00281CAB">
        <w:rPr>
          <w:b/>
        </w:rPr>
        <w:t xml:space="preserve">    </w:t>
      </w:r>
      <w:r w:rsidRPr="00281CAB">
        <w:rPr>
          <w:b/>
          <w:color w:val="FF0000"/>
        </w:rPr>
        <w:t xml:space="preserve"> </w:t>
      </w:r>
      <w:r w:rsidRPr="00281CAB">
        <w:rPr>
          <w:b/>
        </w:rPr>
        <w:t>Охват дополните</w:t>
      </w:r>
      <w:r w:rsidR="00936479" w:rsidRPr="00281CAB">
        <w:rPr>
          <w:b/>
        </w:rPr>
        <w:t>л</w:t>
      </w:r>
      <w:r w:rsidR="00134F97" w:rsidRPr="00281CAB">
        <w:rPr>
          <w:b/>
        </w:rPr>
        <w:t>ьным образованием обеспечить  не менее</w:t>
      </w:r>
      <w:r w:rsidR="00936479" w:rsidRPr="00281CAB">
        <w:rPr>
          <w:b/>
        </w:rPr>
        <w:t xml:space="preserve"> </w:t>
      </w:r>
      <w:r w:rsidR="00134F97" w:rsidRPr="00281CAB">
        <w:rPr>
          <w:b/>
        </w:rPr>
        <w:t>74</w:t>
      </w:r>
      <w:r w:rsidRPr="00281CAB">
        <w:rPr>
          <w:b/>
        </w:rPr>
        <w:t>%</w:t>
      </w:r>
    </w:p>
    <w:p w:rsidR="00AA2452" w:rsidRPr="00281CAB" w:rsidRDefault="00AA0B60" w:rsidP="00281CAB">
      <w:pPr>
        <w:numPr>
          <w:ilvl w:val="0"/>
          <w:numId w:val="4"/>
        </w:numPr>
      </w:pPr>
      <w:r w:rsidRPr="00281CAB">
        <w:t xml:space="preserve">участие в реализации </w:t>
      </w:r>
      <w:r w:rsidR="000A579C" w:rsidRPr="00281CAB">
        <w:t xml:space="preserve">муниципальной </w:t>
      </w:r>
      <w:r w:rsidRPr="00281CAB">
        <w:t>программ</w:t>
      </w:r>
      <w:r w:rsidR="000A579C" w:rsidRPr="00281CAB">
        <w:t>ы развития образования</w:t>
      </w:r>
      <w:r w:rsidRPr="00281CAB">
        <w:t>.</w:t>
      </w:r>
    </w:p>
    <w:p w:rsidR="00AA2452" w:rsidRPr="00281CAB" w:rsidRDefault="00AA0B60" w:rsidP="00281CAB">
      <w:pPr>
        <w:numPr>
          <w:ilvl w:val="0"/>
          <w:numId w:val="4"/>
        </w:numPr>
      </w:pPr>
      <w:r w:rsidRPr="00281CAB">
        <w:t>обеспечение интеграции основного и дополнительного образования</w:t>
      </w:r>
    </w:p>
    <w:p w:rsidR="00AA2452" w:rsidRPr="00281CAB" w:rsidRDefault="00485C3B" w:rsidP="00281CAB">
      <w:pPr>
        <w:numPr>
          <w:ilvl w:val="0"/>
          <w:numId w:val="4"/>
        </w:numPr>
        <w:rPr>
          <w:b/>
        </w:rPr>
      </w:pPr>
      <w:r w:rsidRPr="00281CAB">
        <w:rPr>
          <w:b/>
        </w:rPr>
        <w:t>сохранение и развитие</w:t>
      </w:r>
      <w:r w:rsidR="00AA0B60" w:rsidRPr="00281CAB">
        <w:rPr>
          <w:b/>
        </w:rPr>
        <w:t xml:space="preserve"> направлений, отвечающих интересам и запросам обучающихся и их родителей, социальным потребностям</w:t>
      </w:r>
    </w:p>
    <w:p w:rsidR="00676C90" w:rsidRPr="00281CAB" w:rsidRDefault="00022864" w:rsidP="00281CAB">
      <w:pPr>
        <w:rPr>
          <w:u w:val="single"/>
        </w:rPr>
      </w:pPr>
      <w:r w:rsidRPr="00281CAB">
        <w:rPr>
          <w:b/>
          <w:u w:val="single"/>
        </w:rPr>
        <w:t>В сфере общего образования</w:t>
      </w:r>
      <w:r w:rsidRPr="00281CAB">
        <w:rPr>
          <w:u w:val="single"/>
        </w:rPr>
        <w:t>.</w:t>
      </w:r>
    </w:p>
    <w:p w:rsidR="000A579C" w:rsidRPr="00281CAB" w:rsidRDefault="00AA0B60" w:rsidP="00281CAB">
      <w:pPr>
        <w:numPr>
          <w:ilvl w:val="0"/>
          <w:numId w:val="6"/>
        </w:numPr>
        <w:rPr>
          <w:b/>
        </w:rPr>
      </w:pPr>
      <w:r w:rsidRPr="00281CAB">
        <w:rPr>
          <w:b/>
        </w:rPr>
        <w:t xml:space="preserve">внедрение ФГОС </w:t>
      </w:r>
      <w:r w:rsidR="00936479" w:rsidRPr="00281CAB">
        <w:rPr>
          <w:b/>
        </w:rPr>
        <w:t>(</w:t>
      </w:r>
      <w:r w:rsidRPr="00281CAB">
        <w:rPr>
          <w:b/>
          <w:u w:val="single"/>
        </w:rPr>
        <w:t>подготовка в введению стандартов</w:t>
      </w:r>
      <w:r w:rsidRPr="00281CAB">
        <w:rPr>
          <w:b/>
          <w:u w:val="single"/>
        </w:rPr>
        <w:br/>
        <w:t xml:space="preserve"> 2-й ступени)</w:t>
      </w:r>
    </w:p>
    <w:p w:rsidR="00B87AC5" w:rsidRPr="00281CAB" w:rsidRDefault="00B87AC5" w:rsidP="00281CAB">
      <w:pPr>
        <w:numPr>
          <w:ilvl w:val="0"/>
          <w:numId w:val="6"/>
        </w:numPr>
        <w:rPr>
          <w:b/>
        </w:rPr>
      </w:pPr>
      <w:r w:rsidRPr="00281CAB">
        <w:rPr>
          <w:b/>
        </w:rPr>
        <w:t>100%-ное получение выпускниками документа о среднем образовании</w:t>
      </w:r>
    </w:p>
    <w:p w:rsidR="00AA2452" w:rsidRPr="00281CAB" w:rsidRDefault="000A579C" w:rsidP="00281CAB">
      <w:pPr>
        <w:numPr>
          <w:ilvl w:val="0"/>
          <w:numId w:val="6"/>
        </w:numPr>
        <w:rPr>
          <w:b/>
        </w:rPr>
      </w:pPr>
      <w:r w:rsidRPr="00281CAB">
        <w:rPr>
          <w:b/>
        </w:rPr>
        <w:t>организация целенаправленной работы по</w:t>
      </w:r>
      <w:r w:rsidR="00AA0B60" w:rsidRPr="00281CAB">
        <w:rPr>
          <w:b/>
          <w:u w:val="single"/>
        </w:rPr>
        <w:t xml:space="preserve"> </w:t>
      </w:r>
      <w:r w:rsidRPr="00281CAB">
        <w:rPr>
          <w:b/>
        </w:rPr>
        <w:t>повышению</w:t>
      </w:r>
      <w:r w:rsidR="00AA0B60" w:rsidRPr="00281CAB">
        <w:rPr>
          <w:b/>
        </w:rPr>
        <w:t xml:space="preserve"> качества образования</w:t>
      </w:r>
    </w:p>
    <w:p w:rsidR="00AA2452" w:rsidRPr="00281CAB" w:rsidRDefault="00AA0B60" w:rsidP="00281CAB">
      <w:pPr>
        <w:numPr>
          <w:ilvl w:val="0"/>
          <w:numId w:val="6"/>
        </w:numPr>
        <w:rPr>
          <w:b/>
        </w:rPr>
      </w:pPr>
      <w:r w:rsidRPr="00281CAB">
        <w:rPr>
          <w:b/>
        </w:rPr>
        <w:t>совершенствование систем</w:t>
      </w:r>
      <w:r w:rsidR="00936479" w:rsidRPr="00281CAB">
        <w:rPr>
          <w:b/>
        </w:rPr>
        <w:t xml:space="preserve">ы </w:t>
      </w:r>
      <w:r w:rsidRPr="00281CAB">
        <w:rPr>
          <w:b/>
        </w:rPr>
        <w:t>образования</w:t>
      </w:r>
      <w:r w:rsidR="00936479" w:rsidRPr="00281CAB">
        <w:rPr>
          <w:b/>
        </w:rPr>
        <w:t xml:space="preserve"> детей с ОВЗ</w:t>
      </w:r>
      <w:r w:rsidR="00B87AC5" w:rsidRPr="00281CAB">
        <w:rPr>
          <w:b/>
        </w:rPr>
        <w:t>, способствовать их социальной адаптации</w:t>
      </w:r>
    </w:p>
    <w:p w:rsidR="00193A90" w:rsidRPr="00281CAB" w:rsidRDefault="00193A90" w:rsidP="00281CAB">
      <w:pPr>
        <w:numPr>
          <w:ilvl w:val="0"/>
          <w:numId w:val="6"/>
        </w:numPr>
        <w:rPr>
          <w:b/>
        </w:rPr>
      </w:pPr>
      <w:r w:rsidRPr="00281CAB">
        <w:rPr>
          <w:b/>
        </w:rPr>
        <w:t>совершенствование профориентационной работы с обучающимися</w:t>
      </w:r>
    </w:p>
    <w:p w:rsidR="0002288B" w:rsidRPr="00281CAB" w:rsidRDefault="00B87AC5" w:rsidP="00281CAB">
      <w:pPr>
        <w:pStyle w:val="a4"/>
        <w:numPr>
          <w:ilvl w:val="0"/>
          <w:numId w:val="6"/>
        </w:numPr>
        <w:jc w:val="both"/>
      </w:pPr>
      <w:r w:rsidRPr="00281CAB">
        <w:rPr>
          <w:shd w:val="clear" w:color="auto" w:fill="FDFFED"/>
        </w:rPr>
        <w:t xml:space="preserve">  </w:t>
      </w:r>
      <w:r w:rsidR="008F58C0" w:rsidRPr="00281CAB">
        <w:rPr>
          <w:b/>
          <w:shd w:val="clear" w:color="auto" w:fill="FDFFED"/>
        </w:rPr>
        <w:t>развитие электронного образования</w:t>
      </w:r>
      <w:r w:rsidR="008F58C0" w:rsidRPr="00281CAB">
        <w:rPr>
          <w:shd w:val="clear" w:color="auto" w:fill="FDFFED"/>
        </w:rPr>
        <w:t>.</w:t>
      </w:r>
      <w:r w:rsidR="008F58C0" w:rsidRPr="00281CAB">
        <w:t xml:space="preserve"> </w:t>
      </w:r>
    </w:p>
    <w:p w:rsidR="00131F6B" w:rsidRPr="00281CAB" w:rsidRDefault="00131F6B" w:rsidP="00281CAB">
      <w:pPr>
        <w:rPr>
          <w:b/>
        </w:rPr>
      </w:pPr>
      <w:r w:rsidRPr="00281CAB">
        <w:tab/>
      </w:r>
      <w:r w:rsidRPr="00281CAB">
        <w:rPr>
          <w:b/>
          <w:u w:val="single"/>
        </w:rPr>
        <w:t>Общими задачами для всех видов  ОУ являются:</w:t>
      </w:r>
    </w:p>
    <w:p w:rsidR="00AA2452" w:rsidRPr="00281CAB" w:rsidRDefault="000A579C" w:rsidP="00281CAB">
      <w:pPr>
        <w:numPr>
          <w:ilvl w:val="0"/>
          <w:numId w:val="5"/>
        </w:numPr>
      </w:pPr>
      <w:r w:rsidRPr="00281CAB">
        <w:t>организация работы в соответствии</w:t>
      </w:r>
      <w:r w:rsidR="00AA0B60" w:rsidRPr="00281CAB">
        <w:t xml:space="preserve"> </w:t>
      </w:r>
      <w:r w:rsidRPr="00281CAB">
        <w:t>с новым Законом</w:t>
      </w:r>
      <w:r w:rsidR="00AA0B60" w:rsidRPr="00281CAB">
        <w:t xml:space="preserve"> об образовании</w:t>
      </w:r>
    </w:p>
    <w:p w:rsidR="00AA2452" w:rsidRPr="00281CAB" w:rsidRDefault="00AA0B60" w:rsidP="00281CAB">
      <w:pPr>
        <w:numPr>
          <w:ilvl w:val="0"/>
          <w:numId w:val="5"/>
        </w:numPr>
      </w:pPr>
      <w:r w:rsidRPr="00281CAB">
        <w:t>проведение работы, направленной на сохранение, укрепление и формирование здоровья обучающихся</w:t>
      </w:r>
    </w:p>
    <w:p w:rsidR="00AA2452" w:rsidRPr="00281CAB" w:rsidRDefault="00AA0B60" w:rsidP="00281CAB">
      <w:pPr>
        <w:numPr>
          <w:ilvl w:val="0"/>
          <w:numId w:val="5"/>
        </w:numPr>
      </w:pPr>
      <w:r w:rsidRPr="00281CAB">
        <w:t>обеспечение безопасности</w:t>
      </w:r>
      <w:r w:rsidR="000A579C" w:rsidRPr="00281CAB">
        <w:t xml:space="preserve"> образовательного процесса</w:t>
      </w:r>
      <w:r w:rsidR="0040784B" w:rsidRPr="00281CAB">
        <w:t>, в том числе информационной</w:t>
      </w:r>
    </w:p>
    <w:p w:rsidR="00AA2452" w:rsidRPr="00281CAB" w:rsidRDefault="000A579C" w:rsidP="00281CAB">
      <w:pPr>
        <w:numPr>
          <w:ilvl w:val="0"/>
          <w:numId w:val="5"/>
        </w:numPr>
      </w:pPr>
      <w:r w:rsidRPr="00281CAB">
        <w:t xml:space="preserve">развитие </w:t>
      </w:r>
      <w:r w:rsidR="0002288B" w:rsidRPr="00281CAB">
        <w:t xml:space="preserve"> </w:t>
      </w:r>
      <w:r w:rsidR="00AA0B60" w:rsidRPr="00281CAB">
        <w:t>взаимодействи</w:t>
      </w:r>
      <w:r w:rsidRPr="00281CAB">
        <w:t>я</w:t>
      </w:r>
      <w:r w:rsidR="00AA0B60" w:rsidRPr="00281CAB">
        <w:t xml:space="preserve"> с общественностью и социумом   </w:t>
      </w:r>
    </w:p>
    <w:p w:rsidR="000A579C" w:rsidRPr="00281CAB" w:rsidRDefault="000A579C" w:rsidP="00281CAB">
      <w:pPr>
        <w:numPr>
          <w:ilvl w:val="0"/>
          <w:numId w:val="5"/>
        </w:numPr>
      </w:pPr>
      <w:r w:rsidRPr="00281CAB">
        <w:t>совершенствование внутренней системы оценки качества</w:t>
      </w:r>
      <w:r w:rsidR="008A47F7" w:rsidRPr="00281CAB">
        <w:t>.</w:t>
      </w:r>
    </w:p>
    <w:sectPr w:rsidR="000A579C" w:rsidRPr="00281CAB" w:rsidSect="00060B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1E" w:rsidRDefault="002C251E" w:rsidP="00925062">
      <w:r>
        <w:separator/>
      </w:r>
    </w:p>
  </w:endnote>
  <w:endnote w:type="continuationSeparator" w:id="0">
    <w:p w:rsidR="002C251E" w:rsidRDefault="002C251E" w:rsidP="0092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1E" w:rsidRDefault="002C251E" w:rsidP="00925062">
      <w:r>
        <w:separator/>
      </w:r>
    </w:p>
  </w:footnote>
  <w:footnote w:type="continuationSeparator" w:id="0">
    <w:p w:rsidR="002C251E" w:rsidRDefault="002C251E" w:rsidP="0092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52A"/>
    <w:multiLevelType w:val="hybridMultilevel"/>
    <w:tmpl w:val="9B52430A"/>
    <w:lvl w:ilvl="0" w:tplc="6A06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63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A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A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B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EC3B87"/>
    <w:multiLevelType w:val="hybridMultilevel"/>
    <w:tmpl w:val="F124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0014"/>
    <w:multiLevelType w:val="hybridMultilevel"/>
    <w:tmpl w:val="6BB219A4"/>
    <w:lvl w:ilvl="0" w:tplc="30D83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A9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05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6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6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3C5A24"/>
    <w:multiLevelType w:val="hybridMultilevel"/>
    <w:tmpl w:val="96F0F198"/>
    <w:lvl w:ilvl="0" w:tplc="DC203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A5277"/>
    <w:multiLevelType w:val="hybridMultilevel"/>
    <w:tmpl w:val="AF864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C577A"/>
    <w:multiLevelType w:val="hybridMultilevel"/>
    <w:tmpl w:val="AC9EA830"/>
    <w:lvl w:ilvl="0" w:tplc="64220C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34FD"/>
    <w:multiLevelType w:val="hybridMultilevel"/>
    <w:tmpl w:val="36A25828"/>
    <w:lvl w:ilvl="0" w:tplc="60D4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E3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8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2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26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4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C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333951"/>
    <w:multiLevelType w:val="multilevel"/>
    <w:tmpl w:val="0AC0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55835C61"/>
    <w:multiLevelType w:val="hybridMultilevel"/>
    <w:tmpl w:val="1A26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33114"/>
    <w:multiLevelType w:val="hybridMultilevel"/>
    <w:tmpl w:val="10CC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0F50"/>
    <w:multiLevelType w:val="hybridMultilevel"/>
    <w:tmpl w:val="E7D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84877"/>
    <w:multiLevelType w:val="hybridMultilevel"/>
    <w:tmpl w:val="812CD354"/>
    <w:lvl w:ilvl="0" w:tplc="B7BA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4B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1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20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8E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2E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4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8C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B94B81"/>
    <w:multiLevelType w:val="hybridMultilevel"/>
    <w:tmpl w:val="04765FF4"/>
    <w:lvl w:ilvl="0" w:tplc="889EA874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66230"/>
    <w:multiLevelType w:val="hybridMultilevel"/>
    <w:tmpl w:val="2D823854"/>
    <w:lvl w:ilvl="0" w:tplc="7F22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8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E0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8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0A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59749B"/>
    <w:multiLevelType w:val="hybridMultilevel"/>
    <w:tmpl w:val="727A4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18D"/>
    <w:rsid w:val="00002D11"/>
    <w:rsid w:val="00003EAA"/>
    <w:rsid w:val="00006CBD"/>
    <w:rsid w:val="00007A54"/>
    <w:rsid w:val="00011F2F"/>
    <w:rsid w:val="000122F6"/>
    <w:rsid w:val="00016F4D"/>
    <w:rsid w:val="00017B1B"/>
    <w:rsid w:val="00022864"/>
    <w:rsid w:val="0002288B"/>
    <w:rsid w:val="00022F52"/>
    <w:rsid w:val="00027ED2"/>
    <w:rsid w:val="0003445B"/>
    <w:rsid w:val="00043159"/>
    <w:rsid w:val="00043798"/>
    <w:rsid w:val="00045C2D"/>
    <w:rsid w:val="00046B97"/>
    <w:rsid w:val="00051E10"/>
    <w:rsid w:val="00055394"/>
    <w:rsid w:val="00060827"/>
    <w:rsid w:val="00060B41"/>
    <w:rsid w:val="000649DF"/>
    <w:rsid w:val="00071357"/>
    <w:rsid w:val="00072855"/>
    <w:rsid w:val="000729F1"/>
    <w:rsid w:val="00073B4E"/>
    <w:rsid w:val="000863BC"/>
    <w:rsid w:val="00087D7C"/>
    <w:rsid w:val="0009026D"/>
    <w:rsid w:val="00093CE1"/>
    <w:rsid w:val="000A0F7F"/>
    <w:rsid w:val="000A579C"/>
    <w:rsid w:val="000B2C1E"/>
    <w:rsid w:val="000B308D"/>
    <w:rsid w:val="000B350B"/>
    <w:rsid w:val="000D12AB"/>
    <w:rsid w:val="000D2F80"/>
    <w:rsid w:val="000F1D9E"/>
    <w:rsid w:val="000F2BB4"/>
    <w:rsid w:val="000F5F5D"/>
    <w:rsid w:val="00100D5E"/>
    <w:rsid w:val="001039B0"/>
    <w:rsid w:val="001051DC"/>
    <w:rsid w:val="00107112"/>
    <w:rsid w:val="001116CF"/>
    <w:rsid w:val="00116A70"/>
    <w:rsid w:val="00120DBB"/>
    <w:rsid w:val="0012230D"/>
    <w:rsid w:val="0012247C"/>
    <w:rsid w:val="001260AA"/>
    <w:rsid w:val="001304CA"/>
    <w:rsid w:val="00131F6B"/>
    <w:rsid w:val="0013399C"/>
    <w:rsid w:val="00134F97"/>
    <w:rsid w:val="00135E76"/>
    <w:rsid w:val="0013641A"/>
    <w:rsid w:val="0013714A"/>
    <w:rsid w:val="00140566"/>
    <w:rsid w:val="0014179F"/>
    <w:rsid w:val="001419FA"/>
    <w:rsid w:val="001421A9"/>
    <w:rsid w:val="00147393"/>
    <w:rsid w:val="00147666"/>
    <w:rsid w:val="00147D93"/>
    <w:rsid w:val="00152869"/>
    <w:rsid w:val="00165E12"/>
    <w:rsid w:val="00172D15"/>
    <w:rsid w:val="001738F3"/>
    <w:rsid w:val="00181E88"/>
    <w:rsid w:val="00182A1F"/>
    <w:rsid w:val="0019010B"/>
    <w:rsid w:val="00192B9A"/>
    <w:rsid w:val="00193A90"/>
    <w:rsid w:val="00194E0B"/>
    <w:rsid w:val="001A18A8"/>
    <w:rsid w:val="001A1DB9"/>
    <w:rsid w:val="001A4DFB"/>
    <w:rsid w:val="001A6042"/>
    <w:rsid w:val="001A6D27"/>
    <w:rsid w:val="001C02A9"/>
    <w:rsid w:val="001C0317"/>
    <w:rsid w:val="001C074E"/>
    <w:rsid w:val="001C4B1E"/>
    <w:rsid w:val="001C73A9"/>
    <w:rsid w:val="001D2F18"/>
    <w:rsid w:val="001D32F2"/>
    <w:rsid w:val="001D3F15"/>
    <w:rsid w:val="001F2697"/>
    <w:rsid w:val="00200B9F"/>
    <w:rsid w:val="00206169"/>
    <w:rsid w:val="00206844"/>
    <w:rsid w:val="00207F2A"/>
    <w:rsid w:val="002162A2"/>
    <w:rsid w:val="002215B1"/>
    <w:rsid w:val="0022767D"/>
    <w:rsid w:val="0023510C"/>
    <w:rsid w:val="002426D4"/>
    <w:rsid w:val="0024652C"/>
    <w:rsid w:val="00254D9E"/>
    <w:rsid w:val="00262A95"/>
    <w:rsid w:val="00267489"/>
    <w:rsid w:val="00277BBC"/>
    <w:rsid w:val="00277CFE"/>
    <w:rsid w:val="00281CAB"/>
    <w:rsid w:val="002848F8"/>
    <w:rsid w:val="00287417"/>
    <w:rsid w:val="002947C0"/>
    <w:rsid w:val="00295EA5"/>
    <w:rsid w:val="002A4344"/>
    <w:rsid w:val="002B1F22"/>
    <w:rsid w:val="002B2037"/>
    <w:rsid w:val="002B492E"/>
    <w:rsid w:val="002B7D89"/>
    <w:rsid w:val="002C0436"/>
    <w:rsid w:val="002C2090"/>
    <w:rsid w:val="002C246B"/>
    <w:rsid w:val="002C251E"/>
    <w:rsid w:val="002C38BA"/>
    <w:rsid w:val="002C48B2"/>
    <w:rsid w:val="002D475B"/>
    <w:rsid w:val="002D7E5A"/>
    <w:rsid w:val="002F5709"/>
    <w:rsid w:val="003018BB"/>
    <w:rsid w:val="00301AB8"/>
    <w:rsid w:val="003063EC"/>
    <w:rsid w:val="00326427"/>
    <w:rsid w:val="00326776"/>
    <w:rsid w:val="003378C4"/>
    <w:rsid w:val="0034753D"/>
    <w:rsid w:val="00361F86"/>
    <w:rsid w:val="0036713D"/>
    <w:rsid w:val="003676A3"/>
    <w:rsid w:val="00371AF0"/>
    <w:rsid w:val="00376A16"/>
    <w:rsid w:val="00384558"/>
    <w:rsid w:val="00392CFA"/>
    <w:rsid w:val="00394B4E"/>
    <w:rsid w:val="003A3D75"/>
    <w:rsid w:val="003A6848"/>
    <w:rsid w:val="003B0342"/>
    <w:rsid w:val="003C5C1A"/>
    <w:rsid w:val="003D2333"/>
    <w:rsid w:val="003D51D3"/>
    <w:rsid w:val="003E1066"/>
    <w:rsid w:val="003E25F6"/>
    <w:rsid w:val="003E6141"/>
    <w:rsid w:val="003E6181"/>
    <w:rsid w:val="003F0E27"/>
    <w:rsid w:val="003F2565"/>
    <w:rsid w:val="003F625D"/>
    <w:rsid w:val="004009F0"/>
    <w:rsid w:val="004014D6"/>
    <w:rsid w:val="0040318D"/>
    <w:rsid w:val="0040784B"/>
    <w:rsid w:val="00407998"/>
    <w:rsid w:val="00431F50"/>
    <w:rsid w:val="00434ACE"/>
    <w:rsid w:val="00441632"/>
    <w:rsid w:val="00441870"/>
    <w:rsid w:val="0044497E"/>
    <w:rsid w:val="004468ED"/>
    <w:rsid w:val="00454795"/>
    <w:rsid w:val="004710A5"/>
    <w:rsid w:val="004753EB"/>
    <w:rsid w:val="00483BE9"/>
    <w:rsid w:val="00485C3B"/>
    <w:rsid w:val="00491D70"/>
    <w:rsid w:val="004923D8"/>
    <w:rsid w:val="004A6C91"/>
    <w:rsid w:val="004B30DA"/>
    <w:rsid w:val="004B690F"/>
    <w:rsid w:val="004C3C5F"/>
    <w:rsid w:val="004D3BEE"/>
    <w:rsid w:val="004E2791"/>
    <w:rsid w:val="004F11B8"/>
    <w:rsid w:val="004F43A9"/>
    <w:rsid w:val="004F4B77"/>
    <w:rsid w:val="004F7378"/>
    <w:rsid w:val="005020DC"/>
    <w:rsid w:val="00503B64"/>
    <w:rsid w:val="00506881"/>
    <w:rsid w:val="00506ED0"/>
    <w:rsid w:val="00512538"/>
    <w:rsid w:val="00520801"/>
    <w:rsid w:val="005253E6"/>
    <w:rsid w:val="00525EF1"/>
    <w:rsid w:val="0053051B"/>
    <w:rsid w:val="00533A72"/>
    <w:rsid w:val="0054064C"/>
    <w:rsid w:val="0055082E"/>
    <w:rsid w:val="00553E38"/>
    <w:rsid w:val="00557B48"/>
    <w:rsid w:val="005617CA"/>
    <w:rsid w:val="00567776"/>
    <w:rsid w:val="00582CFD"/>
    <w:rsid w:val="00593B62"/>
    <w:rsid w:val="00597AF3"/>
    <w:rsid w:val="005A0141"/>
    <w:rsid w:val="005A1EEF"/>
    <w:rsid w:val="005A42B6"/>
    <w:rsid w:val="005B3CB3"/>
    <w:rsid w:val="005C2617"/>
    <w:rsid w:val="005C3BC2"/>
    <w:rsid w:val="005C6EDC"/>
    <w:rsid w:val="005D5AF5"/>
    <w:rsid w:val="005D7E89"/>
    <w:rsid w:val="005E4571"/>
    <w:rsid w:val="005F0439"/>
    <w:rsid w:val="005F07EE"/>
    <w:rsid w:val="005F176A"/>
    <w:rsid w:val="005F1C4E"/>
    <w:rsid w:val="005F3EB2"/>
    <w:rsid w:val="0060769C"/>
    <w:rsid w:val="006122C2"/>
    <w:rsid w:val="00613FF0"/>
    <w:rsid w:val="00617FBF"/>
    <w:rsid w:val="00624F0F"/>
    <w:rsid w:val="006303CF"/>
    <w:rsid w:val="006315C9"/>
    <w:rsid w:val="00642B38"/>
    <w:rsid w:val="00643C05"/>
    <w:rsid w:val="00645131"/>
    <w:rsid w:val="00647317"/>
    <w:rsid w:val="00656512"/>
    <w:rsid w:val="00657CC6"/>
    <w:rsid w:val="0066112D"/>
    <w:rsid w:val="006636F9"/>
    <w:rsid w:val="00673B9E"/>
    <w:rsid w:val="00676451"/>
    <w:rsid w:val="00676C90"/>
    <w:rsid w:val="0068543F"/>
    <w:rsid w:val="00686F21"/>
    <w:rsid w:val="0068772D"/>
    <w:rsid w:val="006A42EF"/>
    <w:rsid w:val="006B35CE"/>
    <w:rsid w:val="006C29D8"/>
    <w:rsid w:val="006C66E6"/>
    <w:rsid w:val="006D6D32"/>
    <w:rsid w:val="006E158E"/>
    <w:rsid w:val="006E73EF"/>
    <w:rsid w:val="00703071"/>
    <w:rsid w:val="00704F9F"/>
    <w:rsid w:val="00706561"/>
    <w:rsid w:val="00706E2C"/>
    <w:rsid w:val="00707390"/>
    <w:rsid w:val="00730B38"/>
    <w:rsid w:val="0073320E"/>
    <w:rsid w:val="00743CD4"/>
    <w:rsid w:val="0074411C"/>
    <w:rsid w:val="0074561A"/>
    <w:rsid w:val="00747A27"/>
    <w:rsid w:val="007511BB"/>
    <w:rsid w:val="007532CE"/>
    <w:rsid w:val="00753888"/>
    <w:rsid w:val="007552AB"/>
    <w:rsid w:val="00757477"/>
    <w:rsid w:val="007700DB"/>
    <w:rsid w:val="00774AD1"/>
    <w:rsid w:val="00780EAA"/>
    <w:rsid w:val="007826A9"/>
    <w:rsid w:val="00784FD5"/>
    <w:rsid w:val="007A7649"/>
    <w:rsid w:val="007B0890"/>
    <w:rsid w:val="007B418B"/>
    <w:rsid w:val="007C11D6"/>
    <w:rsid w:val="007C3E23"/>
    <w:rsid w:val="007C541C"/>
    <w:rsid w:val="007C72D1"/>
    <w:rsid w:val="007C7930"/>
    <w:rsid w:val="007D040A"/>
    <w:rsid w:val="007E5696"/>
    <w:rsid w:val="007F0E40"/>
    <w:rsid w:val="007F5049"/>
    <w:rsid w:val="007F7A14"/>
    <w:rsid w:val="008031B2"/>
    <w:rsid w:val="00803D84"/>
    <w:rsid w:val="008143AC"/>
    <w:rsid w:val="00815ACD"/>
    <w:rsid w:val="00817815"/>
    <w:rsid w:val="008202A7"/>
    <w:rsid w:val="008214C6"/>
    <w:rsid w:val="0082249B"/>
    <w:rsid w:val="00824CD4"/>
    <w:rsid w:val="00831666"/>
    <w:rsid w:val="008402C2"/>
    <w:rsid w:val="00843BD1"/>
    <w:rsid w:val="0084545A"/>
    <w:rsid w:val="008520C2"/>
    <w:rsid w:val="00852F1C"/>
    <w:rsid w:val="00853E6C"/>
    <w:rsid w:val="00856FF8"/>
    <w:rsid w:val="00863D48"/>
    <w:rsid w:val="008755C9"/>
    <w:rsid w:val="008755CC"/>
    <w:rsid w:val="00886224"/>
    <w:rsid w:val="008A173E"/>
    <w:rsid w:val="008A47F7"/>
    <w:rsid w:val="008A5861"/>
    <w:rsid w:val="008B0341"/>
    <w:rsid w:val="008B037B"/>
    <w:rsid w:val="008B2D1C"/>
    <w:rsid w:val="008B3A29"/>
    <w:rsid w:val="008C367D"/>
    <w:rsid w:val="008D0F60"/>
    <w:rsid w:val="008D500C"/>
    <w:rsid w:val="008D7389"/>
    <w:rsid w:val="008E2F0D"/>
    <w:rsid w:val="008E4D4E"/>
    <w:rsid w:val="008F3390"/>
    <w:rsid w:val="008F58C0"/>
    <w:rsid w:val="00902AF2"/>
    <w:rsid w:val="0090426D"/>
    <w:rsid w:val="0090582A"/>
    <w:rsid w:val="00914C60"/>
    <w:rsid w:val="009158D8"/>
    <w:rsid w:val="00920D00"/>
    <w:rsid w:val="00925062"/>
    <w:rsid w:val="009270F2"/>
    <w:rsid w:val="009335AB"/>
    <w:rsid w:val="00934D3B"/>
    <w:rsid w:val="009357CE"/>
    <w:rsid w:val="00936479"/>
    <w:rsid w:val="00942B09"/>
    <w:rsid w:val="009440B4"/>
    <w:rsid w:val="00953753"/>
    <w:rsid w:val="009547A4"/>
    <w:rsid w:val="009552E1"/>
    <w:rsid w:val="00956A3E"/>
    <w:rsid w:val="00960F76"/>
    <w:rsid w:val="00961DDF"/>
    <w:rsid w:val="009667E8"/>
    <w:rsid w:val="00967D1A"/>
    <w:rsid w:val="00983798"/>
    <w:rsid w:val="00983A4F"/>
    <w:rsid w:val="00984859"/>
    <w:rsid w:val="00985B99"/>
    <w:rsid w:val="009948D1"/>
    <w:rsid w:val="00996D48"/>
    <w:rsid w:val="009A2BB6"/>
    <w:rsid w:val="009A40F5"/>
    <w:rsid w:val="009A5115"/>
    <w:rsid w:val="009A7AB2"/>
    <w:rsid w:val="009B1A15"/>
    <w:rsid w:val="009B503F"/>
    <w:rsid w:val="009C4A13"/>
    <w:rsid w:val="009C708A"/>
    <w:rsid w:val="009D76C0"/>
    <w:rsid w:val="009E3C24"/>
    <w:rsid w:val="009E51B3"/>
    <w:rsid w:val="009E521E"/>
    <w:rsid w:val="009E6FEA"/>
    <w:rsid w:val="009F12A1"/>
    <w:rsid w:val="009F7A63"/>
    <w:rsid w:val="009F7AD4"/>
    <w:rsid w:val="00A00A91"/>
    <w:rsid w:val="00A01B7E"/>
    <w:rsid w:val="00A07089"/>
    <w:rsid w:val="00A07962"/>
    <w:rsid w:val="00A12A86"/>
    <w:rsid w:val="00A24B0D"/>
    <w:rsid w:val="00A31E6F"/>
    <w:rsid w:val="00A32AED"/>
    <w:rsid w:val="00A41E4D"/>
    <w:rsid w:val="00A4349E"/>
    <w:rsid w:val="00A466B0"/>
    <w:rsid w:val="00A54A5C"/>
    <w:rsid w:val="00A55239"/>
    <w:rsid w:val="00A67D51"/>
    <w:rsid w:val="00A77A5B"/>
    <w:rsid w:val="00A8074C"/>
    <w:rsid w:val="00A82F03"/>
    <w:rsid w:val="00A85BF5"/>
    <w:rsid w:val="00A911B6"/>
    <w:rsid w:val="00A95FE8"/>
    <w:rsid w:val="00AA0A8F"/>
    <w:rsid w:val="00AA0B60"/>
    <w:rsid w:val="00AA1B52"/>
    <w:rsid w:val="00AA2452"/>
    <w:rsid w:val="00AD0CEB"/>
    <w:rsid w:val="00AD6B60"/>
    <w:rsid w:val="00AE0EFC"/>
    <w:rsid w:val="00AE2764"/>
    <w:rsid w:val="00AE345A"/>
    <w:rsid w:val="00AE5A52"/>
    <w:rsid w:val="00AE5A57"/>
    <w:rsid w:val="00AF38DF"/>
    <w:rsid w:val="00AF47E0"/>
    <w:rsid w:val="00AF55ED"/>
    <w:rsid w:val="00B00287"/>
    <w:rsid w:val="00B006E0"/>
    <w:rsid w:val="00B0323C"/>
    <w:rsid w:val="00B0371F"/>
    <w:rsid w:val="00B0428F"/>
    <w:rsid w:val="00B16D9D"/>
    <w:rsid w:val="00B22D3E"/>
    <w:rsid w:val="00B2433A"/>
    <w:rsid w:val="00B245A1"/>
    <w:rsid w:val="00B25C68"/>
    <w:rsid w:val="00B33BB7"/>
    <w:rsid w:val="00B34124"/>
    <w:rsid w:val="00B431CC"/>
    <w:rsid w:val="00B43614"/>
    <w:rsid w:val="00B5327A"/>
    <w:rsid w:val="00B563DF"/>
    <w:rsid w:val="00B61EA8"/>
    <w:rsid w:val="00B64194"/>
    <w:rsid w:val="00B645DA"/>
    <w:rsid w:val="00B66E88"/>
    <w:rsid w:val="00B67BBF"/>
    <w:rsid w:val="00B726AD"/>
    <w:rsid w:val="00B74579"/>
    <w:rsid w:val="00B77ABF"/>
    <w:rsid w:val="00B81DBB"/>
    <w:rsid w:val="00B82498"/>
    <w:rsid w:val="00B87AC5"/>
    <w:rsid w:val="00B952D3"/>
    <w:rsid w:val="00B96BC8"/>
    <w:rsid w:val="00B96C32"/>
    <w:rsid w:val="00BA0E6B"/>
    <w:rsid w:val="00BA4F58"/>
    <w:rsid w:val="00BA6117"/>
    <w:rsid w:val="00BB604B"/>
    <w:rsid w:val="00BB66BE"/>
    <w:rsid w:val="00BB7D9D"/>
    <w:rsid w:val="00BC67F4"/>
    <w:rsid w:val="00BD51D7"/>
    <w:rsid w:val="00BE084D"/>
    <w:rsid w:val="00BE418D"/>
    <w:rsid w:val="00BF15FE"/>
    <w:rsid w:val="00BF21B9"/>
    <w:rsid w:val="00C075D5"/>
    <w:rsid w:val="00C155DB"/>
    <w:rsid w:val="00C206A4"/>
    <w:rsid w:val="00C208C2"/>
    <w:rsid w:val="00C218E8"/>
    <w:rsid w:val="00C22D7D"/>
    <w:rsid w:val="00C23D79"/>
    <w:rsid w:val="00C30118"/>
    <w:rsid w:val="00C3095F"/>
    <w:rsid w:val="00C32F5C"/>
    <w:rsid w:val="00C3413D"/>
    <w:rsid w:val="00C34AF8"/>
    <w:rsid w:val="00C5458F"/>
    <w:rsid w:val="00C548E6"/>
    <w:rsid w:val="00C60965"/>
    <w:rsid w:val="00C70882"/>
    <w:rsid w:val="00C70D06"/>
    <w:rsid w:val="00C7515F"/>
    <w:rsid w:val="00C8206A"/>
    <w:rsid w:val="00C951E5"/>
    <w:rsid w:val="00CA330D"/>
    <w:rsid w:val="00CA56CD"/>
    <w:rsid w:val="00CB44E0"/>
    <w:rsid w:val="00CB4C24"/>
    <w:rsid w:val="00CB76EA"/>
    <w:rsid w:val="00CC0153"/>
    <w:rsid w:val="00CC0A70"/>
    <w:rsid w:val="00CC255A"/>
    <w:rsid w:val="00CC54D8"/>
    <w:rsid w:val="00CC7CD7"/>
    <w:rsid w:val="00CD55E3"/>
    <w:rsid w:val="00CE33C8"/>
    <w:rsid w:val="00CE4D74"/>
    <w:rsid w:val="00CF0BE9"/>
    <w:rsid w:val="00CF12DE"/>
    <w:rsid w:val="00CF2489"/>
    <w:rsid w:val="00CF266A"/>
    <w:rsid w:val="00CF2FF9"/>
    <w:rsid w:val="00CF43D6"/>
    <w:rsid w:val="00CF684F"/>
    <w:rsid w:val="00CF686A"/>
    <w:rsid w:val="00D00FAD"/>
    <w:rsid w:val="00D03AAA"/>
    <w:rsid w:val="00D1343A"/>
    <w:rsid w:val="00D136C7"/>
    <w:rsid w:val="00D168A4"/>
    <w:rsid w:val="00D17104"/>
    <w:rsid w:val="00D223C4"/>
    <w:rsid w:val="00D33515"/>
    <w:rsid w:val="00D374BB"/>
    <w:rsid w:val="00D414CB"/>
    <w:rsid w:val="00D42A74"/>
    <w:rsid w:val="00D42C3B"/>
    <w:rsid w:val="00D50497"/>
    <w:rsid w:val="00D505EC"/>
    <w:rsid w:val="00D575EA"/>
    <w:rsid w:val="00D63FEB"/>
    <w:rsid w:val="00D663BA"/>
    <w:rsid w:val="00D74F51"/>
    <w:rsid w:val="00D758FA"/>
    <w:rsid w:val="00D87B70"/>
    <w:rsid w:val="00D87E37"/>
    <w:rsid w:val="00D90A05"/>
    <w:rsid w:val="00D9428B"/>
    <w:rsid w:val="00D9539E"/>
    <w:rsid w:val="00D955C3"/>
    <w:rsid w:val="00DA52AD"/>
    <w:rsid w:val="00DA7743"/>
    <w:rsid w:val="00DB0997"/>
    <w:rsid w:val="00DB43D4"/>
    <w:rsid w:val="00DB5CEC"/>
    <w:rsid w:val="00DB6FE3"/>
    <w:rsid w:val="00DC308E"/>
    <w:rsid w:val="00DD1504"/>
    <w:rsid w:val="00DE1D60"/>
    <w:rsid w:val="00DE413B"/>
    <w:rsid w:val="00DE4CDE"/>
    <w:rsid w:val="00DF0BBB"/>
    <w:rsid w:val="00DF0E11"/>
    <w:rsid w:val="00DF57A0"/>
    <w:rsid w:val="00E02F2D"/>
    <w:rsid w:val="00E10624"/>
    <w:rsid w:val="00E124BA"/>
    <w:rsid w:val="00E13AE4"/>
    <w:rsid w:val="00E1686C"/>
    <w:rsid w:val="00E1717F"/>
    <w:rsid w:val="00E22669"/>
    <w:rsid w:val="00E24644"/>
    <w:rsid w:val="00E31228"/>
    <w:rsid w:val="00E3147F"/>
    <w:rsid w:val="00E356CF"/>
    <w:rsid w:val="00E3689F"/>
    <w:rsid w:val="00E37F1B"/>
    <w:rsid w:val="00E41AB5"/>
    <w:rsid w:val="00E522A4"/>
    <w:rsid w:val="00E57979"/>
    <w:rsid w:val="00E625A5"/>
    <w:rsid w:val="00E66CD2"/>
    <w:rsid w:val="00E67EB4"/>
    <w:rsid w:val="00E70C9B"/>
    <w:rsid w:val="00E71921"/>
    <w:rsid w:val="00E77CFA"/>
    <w:rsid w:val="00E97FB2"/>
    <w:rsid w:val="00EA2C57"/>
    <w:rsid w:val="00EB17C5"/>
    <w:rsid w:val="00EB18B2"/>
    <w:rsid w:val="00EB3341"/>
    <w:rsid w:val="00ED2BAA"/>
    <w:rsid w:val="00ED2BD6"/>
    <w:rsid w:val="00ED2E60"/>
    <w:rsid w:val="00ED3055"/>
    <w:rsid w:val="00ED7527"/>
    <w:rsid w:val="00EE1E5A"/>
    <w:rsid w:val="00EE20DA"/>
    <w:rsid w:val="00EE6132"/>
    <w:rsid w:val="00EE6C0D"/>
    <w:rsid w:val="00EF5A6E"/>
    <w:rsid w:val="00EF6A04"/>
    <w:rsid w:val="00EF7D4F"/>
    <w:rsid w:val="00EF7D5E"/>
    <w:rsid w:val="00F03F3A"/>
    <w:rsid w:val="00F047FA"/>
    <w:rsid w:val="00F115ED"/>
    <w:rsid w:val="00F26559"/>
    <w:rsid w:val="00F27C9D"/>
    <w:rsid w:val="00F33464"/>
    <w:rsid w:val="00F36AAE"/>
    <w:rsid w:val="00F40ECB"/>
    <w:rsid w:val="00F44098"/>
    <w:rsid w:val="00F44A17"/>
    <w:rsid w:val="00F460CF"/>
    <w:rsid w:val="00F501F6"/>
    <w:rsid w:val="00F511A1"/>
    <w:rsid w:val="00F51254"/>
    <w:rsid w:val="00F517AF"/>
    <w:rsid w:val="00F51F3A"/>
    <w:rsid w:val="00F5450F"/>
    <w:rsid w:val="00F55A5D"/>
    <w:rsid w:val="00F7093E"/>
    <w:rsid w:val="00F7126C"/>
    <w:rsid w:val="00F7259D"/>
    <w:rsid w:val="00F7411A"/>
    <w:rsid w:val="00F74BA6"/>
    <w:rsid w:val="00F74BA9"/>
    <w:rsid w:val="00F82172"/>
    <w:rsid w:val="00F83BA0"/>
    <w:rsid w:val="00F84064"/>
    <w:rsid w:val="00F85631"/>
    <w:rsid w:val="00F87CB7"/>
    <w:rsid w:val="00F9265D"/>
    <w:rsid w:val="00F926AE"/>
    <w:rsid w:val="00F935DC"/>
    <w:rsid w:val="00F943AE"/>
    <w:rsid w:val="00FA6ADD"/>
    <w:rsid w:val="00FB1221"/>
    <w:rsid w:val="00FB27B1"/>
    <w:rsid w:val="00FB3479"/>
    <w:rsid w:val="00FB5786"/>
    <w:rsid w:val="00FB5C55"/>
    <w:rsid w:val="00FB7224"/>
    <w:rsid w:val="00FC172B"/>
    <w:rsid w:val="00FC1E52"/>
    <w:rsid w:val="00FC2174"/>
    <w:rsid w:val="00FC34C1"/>
    <w:rsid w:val="00FC4CE0"/>
    <w:rsid w:val="00FD023F"/>
    <w:rsid w:val="00FD164C"/>
    <w:rsid w:val="00FE03A9"/>
    <w:rsid w:val="00FE04EC"/>
    <w:rsid w:val="00FE1842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3E23"/>
    <w:pPr>
      <w:spacing w:before="100" w:beforeAutospacing="1" w:after="100" w:afterAutospacing="1"/>
    </w:pPr>
    <w:rPr>
      <w:lang w:eastAsia="ko-KR"/>
    </w:rPr>
  </w:style>
  <w:style w:type="paragraph" w:styleId="a4">
    <w:name w:val="List Paragraph"/>
    <w:basedOn w:val="a"/>
    <w:uiPriority w:val="34"/>
    <w:qFormat/>
    <w:rsid w:val="00CC0153"/>
    <w:pPr>
      <w:ind w:left="720"/>
      <w:contextualSpacing/>
    </w:pPr>
  </w:style>
  <w:style w:type="table" w:styleId="a5">
    <w:name w:val="Table Grid"/>
    <w:basedOn w:val="a1"/>
    <w:uiPriority w:val="59"/>
    <w:rsid w:val="00C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C0153"/>
    <w:rPr>
      <w:b/>
      <w:bCs/>
    </w:rPr>
  </w:style>
  <w:style w:type="paragraph" w:styleId="a7">
    <w:name w:val="No Spacing"/>
    <w:uiPriority w:val="1"/>
    <w:qFormat/>
    <w:rsid w:val="00886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862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6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2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ный_отчет"/>
    <w:basedOn w:val="a"/>
    <w:rsid w:val="0012230D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paragraph" w:customStyle="1" w:styleId="1">
    <w:name w:val="Абзац списка1"/>
    <w:basedOn w:val="a"/>
    <w:rsid w:val="001223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rsid w:val="0012230D"/>
  </w:style>
  <w:style w:type="character" w:customStyle="1" w:styleId="dash041e0431044b0447043d044b0439char1">
    <w:name w:val="dash041e_0431_044b_0447_043d_044b_0439__char1"/>
    <w:basedOn w:val="a0"/>
    <w:rsid w:val="001223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caption"/>
    <w:basedOn w:val="a"/>
    <w:next w:val="a"/>
    <w:uiPriority w:val="35"/>
    <w:unhideWhenUsed/>
    <w:qFormat/>
    <w:rsid w:val="0012230D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50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50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0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743CD4"/>
    <w:rPr>
      <w:i/>
      <w:iCs/>
    </w:rPr>
  </w:style>
  <w:style w:type="paragraph" w:styleId="af1">
    <w:name w:val="Body Text Indent"/>
    <w:basedOn w:val="a"/>
    <w:link w:val="af2"/>
    <w:rsid w:val="00774AD1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4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BA8F-8B79-42DE-B4D0-F307C1C1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G.Degtereva</dc:creator>
  <cp:keywords/>
  <dc:description/>
  <cp:lastModifiedBy>RUO</cp:lastModifiedBy>
  <cp:revision>2</cp:revision>
  <cp:lastPrinted>2014-08-28T04:15:00Z</cp:lastPrinted>
  <dcterms:created xsi:type="dcterms:W3CDTF">2014-10-06T05:08:00Z</dcterms:created>
  <dcterms:modified xsi:type="dcterms:W3CDTF">2014-10-06T05:08:00Z</dcterms:modified>
</cp:coreProperties>
</file>