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D7" w:rsidRDefault="00C715D7" w:rsidP="00C715D7">
      <w:pPr>
        <w:autoSpaceDE w:val="0"/>
        <w:autoSpaceDN w:val="0"/>
        <w:adjustRightInd w:val="0"/>
        <w:ind w:firstLine="567"/>
        <w:jc w:val="both"/>
        <w:rPr>
          <w:b/>
        </w:rPr>
      </w:pPr>
      <w:r w:rsidRPr="00C715D7">
        <w:rPr>
          <w:b/>
        </w:rPr>
        <w:t xml:space="preserve">К </w:t>
      </w:r>
      <w:r w:rsidR="00983448">
        <w:rPr>
          <w:b/>
        </w:rPr>
        <w:t>руководителю образовательной организации (директору, заведующему)</w:t>
      </w:r>
      <w:r w:rsidRPr="00C715D7">
        <w:rPr>
          <w:b/>
        </w:rPr>
        <w:t xml:space="preserve"> предъявляются следующие квалификационные требования:</w:t>
      </w:r>
    </w:p>
    <w:p w:rsidR="00983448" w:rsidRPr="00C715D7" w:rsidRDefault="00983448" w:rsidP="00C715D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83448" w:rsidRPr="00F527C1" w:rsidRDefault="00983448" w:rsidP="0098344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F527C1">
        <w:rPr>
          <w:color w:val="000000"/>
        </w:rPr>
        <w:t>На должность Директора назначается лицо, имеющее в</w:t>
      </w:r>
      <w:r w:rsidRPr="00F527C1">
        <w:t>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Pr="00F527C1">
        <w:rPr>
          <w:color w:val="000000"/>
        </w:rPr>
        <w:t>, а</w:t>
      </w:r>
      <w:proofErr w:type="gramEnd"/>
      <w:r w:rsidRPr="00F527C1">
        <w:rPr>
          <w:color w:val="000000"/>
        </w:rPr>
        <w:t xml:space="preserve"> также пройти соответствующую аттестацию.</w:t>
      </w:r>
    </w:p>
    <w:p w:rsidR="002B1DEB" w:rsidRDefault="002B1DEB"/>
    <w:sectPr w:rsidR="002B1DEB" w:rsidSect="002B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6CE6"/>
    <w:multiLevelType w:val="singleLevel"/>
    <w:tmpl w:val="FFC849FE"/>
    <w:lvl w:ilvl="0">
      <w:start w:val="3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5D7"/>
    <w:rsid w:val="002B1DEB"/>
    <w:rsid w:val="00927AA6"/>
    <w:rsid w:val="00983448"/>
    <w:rsid w:val="00A41383"/>
    <w:rsid w:val="00A81BC8"/>
    <w:rsid w:val="00BE74ED"/>
    <w:rsid w:val="00C715D7"/>
    <w:rsid w:val="00CE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7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3</cp:revision>
  <dcterms:created xsi:type="dcterms:W3CDTF">2016-02-17T04:41:00Z</dcterms:created>
  <dcterms:modified xsi:type="dcterms:W3CDTF">2016-02-17T04:46:00Z</dcterms:modified>
</cp:coreProperties>
</file>