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C" w:rsidRDefault="00162F97" w:rsidP="00162F97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2F9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162F97" w:rsidRDefault="00162F97" w:rsidP="00162F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К приказу управления образования</w:t>
      </w:r>
    </w:p>
    <w:p w:rsidR="00162F97" w:rsidRDefault="00162F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№ 129 от 31.07.2017 г.</w:t>
      </w:r>
    </w:p>
    <w:p w:rsidR="00DC5FAF" w:rsidRDefault="00DC5FAF">
      <w:pPr>
        <w:rPr>
          <w:rFonts w:ascii="Times New Roman" w:hAnsi="Times New Roman" w:cs="Times New Roman"/>
          <w:lang w:val="en-US"/>
        </w:rPr>
      </w:pPr>
    </w:p>
    <w:p w:rsidR="00DC5FAF" w:rsidRDefault="00DC5FAF">
      <w:pPr>
        <w:rPr>
          <w:rFonts w:ascii="Times New Roman" w:hAnsi="Times New Roman" w:cs="Times New Roman"/>
          <w:lang w:val="en-US"/>
        </w:rPr>
      </w:pPr>
    </w:p>
    <w:p w:rsidR="00DC5FAF" w:rsidRPr="00DC5FAF" w:rsidRDefault="00DC5FAF" w:rsidP="00DC5F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C5FA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</w:t>
      </w:r>
      <w:r w:rsidRPr="00DC5FAF">
        <w:rPr>
          <w:rFonts w:ascii="Times New Roman" w:hAnsi="Times New Roman" w:cs="Times New Roman"/>
          <w:b/>
          <w:sz w:val="32"/>
          <w:szCs w:val="32"/>
        </w:rPr>
        <w:t xml:space="preserve">ПЛАН   РЕАЛИЗАЦИИ  </w:t>
      </w:r>
      <w:proofErr w:type="gramStart"/>
      <w:r w:rsidRPr="00DC5FAF">
        <w:rPr>
          <w:rFonts w:ascii="Times New Roman" w:hAnsi="Times New Roman" w:cs="Times New Roman"/>
          <w:b/>
          <w:sz w:val="32"/>
          <w:szCs w:val="32"/>
        </w:rPr>
        <w:t>КРАЕВОГО</w:t>
      </w:r>
      <w:proofErr w:type="gramEnd"/>
      <w:r w:rsidRPr="00DC5FAF">
        <w:rPr>
          <w:rFonts w:ascii="Times New Roman" w:hAnsi="Times New Roman" w:cs="Times New Roman"/>
          <w:b/>
          <w:sz w:val="32"/>
          <w:szCs w:val="32"/>
        </w:rPr>
        <w:t xml:space="preserve">  ПРЕКТА</w:t>
      </w:r>
    </w:p>
    <w:p w:rsidR="00DC5FAF" w:rsidRPr="00DC5FAF" w:rsidRDefault="00DC5FAF" w:rsidP="00DC5F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C5FAF">
        <w:rPr>
          <w:rFonts w:ascii="Times New Roman" w:hAnsi="Times New Roman" w:cs="Times New Roman"/>
          <w:b/>
          <w:sz w:val="32"/>
          <w:szCs w:val="32"/>
        </w:rPr>
        <w:t xml:space="preserve">                    «ЧИТАЕМ  ВМЕСТЕ»  на территории </w:t>
      </w:r>
      <w:proofErr w:type="spellStart"/>
      <w:r w:rsidRPr="00DC5FAF">
        <w:rPr>
          <w:rFonts w:ascii="Times New Roman" w:hAnsi="Times New Roman" w:cs="Times New Roman"/>
          <w:b/>
          <w:sz w:val="32"/>
          <w:szCs w:val="32"/>
        </w:rPr>
        <w:t>Большесосновского</w:t>
      </w:r>
      <w:proofErr w:type="spellEnd"/>
      <w:r w:rsidRPr="00DC5FAF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DC5FAF" w:rsidRDefault="00DC5FAF" w:rsidP="00DC5F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C5F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C5FAF">
        <w:rPr>
          <w:rFonts w:ascii="Times New Roman" w:hAnsi="Times New Roman" w:cs="Times New Roman"/>
          <w:b/>
          <w:sz w:val="32"/>
          <w:szCs w:val="32"/>
        </w:rPr>
        <w:t xml:space="preserve">     в  2017-2018 учебном году</w:t>
      </w:r>
    </w:p>
    <w:p w:rsidR="00DC5FAF" w:rsidRDefault="00DC5FAF" w:rsidP="00DC5FA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5FAF" w:rsidRDefault="00DC5FAF" w:rsidP="00DC5FA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C5FAF" w:rsidRDefault="00DC5FAF" w:rsidP="00DC5F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проекта:</w:t>
      </w:r>
    </w:p>
    <w:p w:rsidR="00DC5FAF" w:rsidRPr="00DC5FAF" w:rsidRDefault="00DC5FAF" w:rsidP="00DC5FAF">
      <w:p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DC5FAF" w:rsidRPr="00DC5FAF" w:rsidRDefault="00DC5FAF" w:rsidP="00DC5FAF">
      <w:p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>2. Содействие в формировании ребенка – читателя.</w:t>
      </w:r>
    </w:p>
    <w:p w:rsidR="00162F97" w:rsidRDefault="00DC5FAF" w:rsidP="00DC5FAF">
      <w:pPr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 xml:space="preserve">3. Создание условий для широкой возможности книгообмена между читающими семьями, включая </w:t>
      </w:r>
      <w:proofErr w:type="spellStart"/>
      <w:r w:rsidRPr="00DC5FAF">
        <w:rPr>
          <w:rFonts w:ascii="Times New Roman" w:eastAsia="Calibri" w:hAnsi="Times New Roman" w:cs="Times New Roman"/>
          <w:sz w:val="28"/>
          <w:szCs w:val="28"/>
          <w:lang w:val="en-US"/>
        </w:rPr>
        <w:t>bookcrossing</w:t>
      </w:r>
      <w:proofErr w:type="spellEnd"/>
      <w:r w:rsidRPr="00DC5FA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C5FAF">
        <w:rPr>
          <w:rFonts w:ascii="Times New Roman" w:eastAsia="Calibri" w:hAnsi="Times New Roman" w:cs="Times New Roman"/>
          <w:sz w:val="28"/>
          <w:szCs w:val="28"/>
        </w:rPr>
        <w:t>книговорот</w:t>
      </w:r>
      <w:proofErr w:type="spellEnd"/>
      <w:r w:rsidRPr="00DC5F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5FAF" w:rsidRDefault="00DC5FAF" w:rsidP="00DC5FA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5FAF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DC5FAF" w:rsidRPr="00DC5FAF" w:rsidRDefault="00DC5FAF" w:rsidP="00DC5FAF">
      <w:pPr>
        <w:numPr>
          <w:ilvl w:val="0"/>
          <w:numId w:val="1"/>
        </w:numPr>
        <w:tabs>
          <w:tab w:val="num" w:pos="34"/>
        </w:tabs>
        <w:spacing w:before="120" w:after="120" w:line="240" w:lineRule="exact"/>
        <w:ind w:left="34" w:firstLine="32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>Приобщить детей и родителей (законных представителей) к совместному чтению книг.</w:t>
      </w:r>
    </w:p>
    <w:p w:rsidR="00DC5FAF" w:rsidRPr="00DC5FAF" w:rsidRDefault="00DC5FAF" w:rsidP="00DC5FAF">
      <w:pPr>
        <w:numPr>
          <w:ilvl w:val="0"/>
          <w:numId w:val="1"/>
        </w:numPr>
        <w:tabs>
          <w:tab w:val="num" w:pos="34"/>
        </w:tabs>
        <w:spacing w:before="120" w:after="120" w:line="240" w:lineRule="exact"/>
        <w:ind w:left="34" w:firstLine="32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>Способствовать возрождению традиций семейного чтения.</w:t>
      </w:r>
    </w:p>
    <w:p w:rsidR="00DC5FAF" w:rsidRPr="00DC5FAF" w:rsidRDefault="00DC5FAF" w:rsidP="00DC5FAF">
      <w:pPr>
        <w:numPr>
          <w:ilvl w:val="0"/>
          <w:numId w:val="1"/>
        </w:numPr>
        <w:tabs>
          <w:tab w:val="num" w:pos="0"/>
        </w:tabs>
        <w:spacing w:before="120" w:after="120" w:line="240" w:lineRule="exact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DC5FAF" w:rsidRDefault="00DC5FAF" w:rsidP="00DC5FAF">
      <w:pPr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sz w:val="28"/>
          <w:szCs w:val="28"/>
        </w:rPr>
        <w:t>Создать мобильные библиотеки для детей и взрослых, а также использование технологии обмена книгами (</w:t>
      </w:r>
      <w:proofErr w:type="spellStart"/>
      <w:r w:rsidRPr="00DC5FAF">
        <w:rPr>
          <w:rFonts w:ascii="Times New Roman" w:eastAsia="Calibri" w:hAnsi="Times New Roman" w:cs="Times New Roman"/>
          <w:sz w:val="28"/>
          <w:szCs w:val="28"/>
        </w:rPr>
        <w:t>bookcrossing</w:t>
      </w:r>
      <w:proofErr w:type="spellEnd"/>
      <w:r w:rsidRPr="00DC5FAF">
        <w:rPr>
          <w:rFonts w:ascii="Times New Roman" w:eastAsia="Calibri" w:hAnsi="Times New Roman" w:cs="Times New Roman"/>
          <w:sz w:val="28"/>
          <w:szCs w:val="28"/>
        </w:rPr>
        <w:t>) в дошкольных образовательных организациях.</w:t>
      </w:r>
    </w:p>
    <w:p w:rsidR="00DC5FAF" w:rsidRDefault="00DC5FAF" w:rsidP="00DC5FAF">
      <w:pPr>
        <w:rPr>
          <w:rFonts w:ascii="Times New Roman" w:eastAsia="Calibri" w:hAnsi="Times New Roman" w:cs="Times New Roman"/>
          <w:sz w:val="28"/>
          <w:szCs w:val="28"/>
        </w:rPr>
      </w:pPr>
      <w:r w:rsidRPr="00DC5FAF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проекта: </w:t>
      </w:r>
      <w:r w:rsidRPr="00DC5FAF">
        <w:rPr>
          <w:rFonts w:ascii="Times New Roman" w:eastAsia="Calibri" w:hAnsi="Times New Roman" w:cs="Times New Roman"/>
          <w:sz w:val="28"/>
          <w:szCs w:val="28"/>
        </w:rPr>
        <w:t>июль 2017 – июнь 2018 года</w:t>
      </w:r>
    </w:p>
    <w:p w:rsidR="00DC5FAF" w:rsidRDefault="00DC5FAF" w:rsidP="00DC5FAF">
      <w:pPr>
        <w:rPr>
          <w:rFonts w:ascii="Times New Roman" w:eastAsia="Calibri" w:hAnsi="Times New Roman" w:cs="Times New Roman"/>
          <w:sz w:val="28"/>
          <w:szCs w:val="28"/>
        </w:rPr>
      </w:pPr>
    </w:p>
    <w:p w:rsidR="00DC5FAF" w:rsidRDefault="00DC5FAF" w:rsidP="00DC5FA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5F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/>
      </w:tblPr>
      <w:tblGrid>
        <w:gridCol w:w="2257"/>
        <w:gridCol w:w="2536"/>
        <w:gridCol w:w="3107"/>
        <w:gridCol w:w="4776"/>
        <w:gridCol w:w="2110"/>
      </w:tblGrid>
      <w:tr w:rsidR="00DC5FAF" w:rsidTr="001760F1">
        <w:tc>
          <w:tcPr>
            <w:tcW w:w="2257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2536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107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4776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10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5FAF" w:rsidTr="001760F1">
        <w:tc>
          <w:tcPr>
            <w:tcW w:w="2257" w:type="dxa"/>
          </w:tcPr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536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 август 2017 г.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Август-сентябрь 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2017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всего срока реализации проекта.</w:t>
            </w:r>
          </w:p>
        </w:tc>
        <w:tc>
          <w:tcPr>
            <w:tcW w:w="3107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нормативной базы реализации проекта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развивающей среды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родителей к реализации проекта.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 реализации проекта</w:t>
            </w:r>
          </w:p>
        </w:tc>
        <w:tc>
          <w:tcPr>
            <w:tcW w:w="4776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разработка приказ и плана  реализации проекта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Большесосновском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районе. Определение ДОО  - участников реализации проекта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приказа и плана реализации проекта в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изучение методической литературы по тематике проекта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Приобретение необходимого оборудования, пополнение книжного фонда ДОО.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Информирование родителей о проекте на собраниях, консультациях, информационных стендах, создание на сайте ОУ вкладки по реализации проекта.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на сайте управления образования вкладки по реализации проекта на территории района 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вводного мониторинга детей  и анкетирование родителей (законных представителей).</w:t>
            </w: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информирование населения о ходе реализации проекта через средства массовой информации</w:t>
            </w:r>
          </w:p>
        </w:tc>
        <w:tc>
          <w:tcPr>
            <w:tcW w:w="2110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Тимшина Т.Г.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 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 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 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Тимшина Т.Г.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Тимшина Т.Г.</w:t>
            </w: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 и ДОО</w:t>
            </w:r>
          </w:p>
        </w:tc>
      </w:tr>
      <w:tr w:rsidR="00DC5FAF" w:rsidTr="001760F1">
        <w:trPr>
          <w:trHeight w:val="70"/>
        </w:trPr>
        <w:tc>
          <w:tcPr>
            <w:tcW w:w="2257" w:type="dxa"/>
          </w:tcPr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Внедренческий</w:t>
            </w:r>
          </w:p>
        </w:tc>
        <w:tc>
          <w:tcPr>
            <w:tcW w:w="2536" w:type="dxa"/>
          </w:tcPr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Сентябрь2017 – май 2018 года</w:t>
            </w:r>
          </w:p>
        </w:tc>
        <w:tc>
          <w:tcPr>
            <w:tcW w:w="3107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и родителе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законных представителей) к культуре чтения художественной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творчеством писателей, в том числе пермских.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традиций семейного чтения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ДОО библиотек детской литературы и книгообмена.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Реализация линеек проекта в ДОО района в соответствие с разработанными и утверждёнными в ДОО планами реализации проекта.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Консультирование педагогов по вопросам методического сопровождения реализации проекта.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Участие в обязательных мероприятиях в ходе реализации проекта: 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акция «Урок вежливости от С.Я. Маршака» («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Чтение»);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акция «Светлячок» - организация вечернего совместного чтения, поставив на подоконник осветительный прибор – в Пермском крае горят в домах литературные огоньки;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«Шагал один чудак» - к 90-летию писателя Л.И. Кузьмина;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акция «От Пушкина к Пушкину» - пушкинский день русского языка;</w:t>
            </w:r>
          </w:p>
          <w:p w:rsidR="00DC5FAF" w:rsidRPr="00DC5FAF" w:rsidRDefault="00DC5FAF" w:rsidP="0016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Промежуточный мониторинг и анкетирование родителе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представителей)</w:t>
            </w:r>
            <w:r w:rsidR="001644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Руководители ОУ 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Тимшина Т.Г.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FAF" w:rsidTr="001760F1">
        <w:tc>
          <w:tcPr>
            <w:tcW w:w="2257" w:type="dxa"/>
          </w:tcPr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2536" w:type="dxa"/>
          </w:tcPr>
          <w:p w:rsidR="001644F3" w:rsidRDefault="001644F3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– </w:t>
            </w:r>
          </w:p>
          <w:p w:rsidR="00DC5FAF" w:rsidRPr="00DC5FAF" w:rsidRDefault="00DC5FAF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</w:p>
        </w:tc>
        <w:tc>
          <w:tcPr>
            <w:tcW w:w="3107" w:type="dxa"/>
          </w:tcPr>
          <w:p w:rsidR="00DC5FAF" w:rsidRPr="00DC5FAF" w:rsidRDefault="001644F3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лучшего опыта работы ДОО по проекту </w:t>
            </w:r>
          </w:p>
        </w:tc>
        <w:tc>
          <w:tcPr>
            <w:tcW w:w="4776" w:type="dxa"/>
          </w:tcPr>
          <w:p w:rsidR="00DC5FAF" w:rsidRDefault="001644F3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Семинар по обмену опытом реализации проекта на базе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  <w:p w:rsidR="001644F3" w:rsidRDefault="001644F3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пакета документов по реализации проекта:</w:t>
            </w:r>
          </w:p>
          <w:p w:rsidR="001644F3" w:rsidRDefault="001644F3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методические рекомендации по организации мероприятий детско-родительского чтения;</w:t>
            </w:r>
          </w:p>
          <w:p w:rsidR="001760F1" w:rsidRDefault="001760F1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методические разработки НОД, развлечений, праздников и др. мероприятий проведённых в ходе реализации проекта;</w:t>
            </w:r>
          </w:p>
          <w:p w:rsidR="001760F1" w:rsidRDefault="001760F1" w:rsidP="00DC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итоговый мониторинг детей и анкетирование родителей (законных представителей)</w:t>
            </w:r>
          </w:p>
          <w:p w:rsidR="001760F1" w:rsidRPr="00DC5FAF" w:rsidRDefault="001760F1" w:rsidP="0017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отчёт о ходе реализации проекта</w:t>
            </w:r>
          </w:p>
        </w:tc>
        <w:tc>
          <w:tcPr>
            <w:tcW w:w="2110" w:type="dxa"/>
          </w:tcPr>
          <w:p w:rsidR="001644F3" w:rsidRDefault="001644F3" w:rsidP="0016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Тимшина Т.Г.</w:t>
            </w:r>
          </w:p>
          <w:p w:rsidR="001644F3" w:rsidRDefault="001644F3" w:rsidP="0016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ав. по ВМР.</w:t>
            </w:r>
          </w:p>
          <w:p w:rsidR="00DC5FAF" w:rsidRPr="00DC5FAF" w:rsidRDefault="001644F3" w:rsidP="0016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ДОО</w:t>
            </w:r>
          </w:p>
        </w:tc>
      </w:tr>
    </w:tbl>
    <w:p w:rsidR="00DC5FAF" w:rsidRDefault="001760F1" w:rsidP="00DC5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1760F1" w:rsidRPr="001760F1" w:rsidRDefault="001760F1" w:rsidP="001760F1">
      <w:p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60F1">
        <w:rPr>
          <w:rFonts w:ascii="Times New Roman" w:eastAsia="Calibri" w:hAnsi="Times New Roman" w:cs="Times New Roman"/>
          <w:sz w:val="28"/>
          <w:szCs w:val="28"/>
        </w:rPr>
        <w:t>1. Повышение интереса детей и родителей (законных представителей) к чтению художественной литературе.</w:t>
      </w:r>
    </w:p>
    <w:p w:rsidR="001760F1" w:rsidRPr="001760F1" w:rsidRDefault="001760F1" w:rsidP="001760F1">
      <w:p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60F1">
        <w:rPr>
          <w:rFonts w:ascii="Times New Roman" w:eastAsia="Calibri" w:hAnsi="Times New Roman" w:cs="Times New Roman"/>
          <w:sz w:val="28"/>
          <w:szCs w:val="28"/>
        </w:rPr>
        <w:t xml:space="preserve">2. Возрождение традиции семейного чтения не менее чем в 50 % семей от числа семей, посещающих образовательные организации. </w:t>
      </w:r>
    </w:p>
    <w:p w:rsidR="001760F1" w:rsidRPr="001760F1" w:rsidRDefault="001760F1" w:rsidP="001760F1">
      <w:p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760F1">
        <w:rPr>
          <w:rFonts w:ascii="Times New Roman" w:eastAsia="Calibri" w:hAnsi="Times New Roman" w:cs="Times New Roman"/>
          <w:sz w:val="28"/>
          <w:szCs w:val="28"/>
        </w:rPr>
        <w:t>3. В 90 % дошкольных образовательных организаций Пермского края современной формой образования является культурная практика - «Читаем ВМЕСТЕ».</w:t>
      </w:r>
    </w:p>
    <w:p w:rsidR="001760F1" w:rsidRDefault="001760F1" w:rsidP="001760F1">
      <w:pPr>
        <w:rPr>
          <w:rFonts w:ascii="Times New Roman" w:eastAsia="Calibri" w:hAnsi="Times New Roman" w:cs="Times New Roman"/>
          <w:sz w:val="28"/>
          <w:szCs w:val="28"/>
        </w:rPr>
      </w:pPr>
      <w:r w:rsidRPr="001760F1">
        <w:rPr>
          <w:rFonts w:ascii="Times New Roman" w:eastAsia="Calibri" w:hAnsi="Times New Roman" w:cs="Times New Roman"/>
          <w:sz w:val="28"/>
          <w:szCs w:val="28"/>
        </w:rPr>
        <w:t xml:space="preserve">4. В 100 % образовательных организациях созданы условия для организации мобильных библиотек, включая технологию </w:t>
      </w:r>
      <w:proofErr w:type="spellStart"/>
      <w:r w:rsidRPr="001760F1">
        <w:rPr>
          <w:rFonts w:ascii="Times New Roman" w:eastAsia="Calibri" w:hAnsi="Times New Roman" w:cs="Times New Roman"/>
          <w:sz w:val="28"/>
          <w:szCs w:val="28"/>
        </w:rPr>
        <w:t>bookcrossing</w:t>
      </w:r>
      <w:proofErr w:type="spellEnd"/>
      <w:r w:rsidRPr="001760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760F1">
        <w:rPr>
          <w:rFonts w:ascii="Times New Roman" w:eastAsia="Calibri" w:hAnsi="Times New Roman" w:cs="Times New Roman"/>
          <w:sz w:val="28"/>
          <w:szCs w:val="28"/>
        </w:rPr>
        <w:t>книговорот</w:t>
      </w:r>
      <w:proofErr w:type="spellEnd"/>
      <w:r w:rsidRPr="001760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60F1" w:rsidRDefault="001760F1" w:rsidP="001760F1">
      <w:pPr>
        <w:rPr>
          <w:rFonts w:ascii="Times New Roman" w:eastAsia="Calibri" w:hAnsi="Times New Roman" w:cs="Times New Roman"/>
          <w:sz w:val="28"/>
          <w:szCs w:val="28"/>
        </w:rPr>
      </w:pPr>
    </w:p>
    <w:p w:rsidR="001760F1" w:rsidRDefault="001760F1" w:rsidP="001760F1">
      <w:pPr>
        <w:rPr>
          <w:rFonts w:ascii="Times New Roman" w:eastAsia="Calibri" w:hAnsi="Times New Roman" w:cs="Times New Roman"/>
          <w:sz w:val="28"/>
          <w:szCs w:val="28"/>
        </w:rPr>
      </w:pPr>
    </w:p>
    <w:p w:rsidR="001760F1" w:rsidRPr="001760F1" w:rsidRDefault="001760F1" w:rsidP="00176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0F1">
        <w:rPr>
          <w:rFonts w:ascii="Times New Roman" w:hAnsi="Times New Roman" w:cs="Times New Roman"/>
          <w:sz w:val="28"/>
          <w:szCs w:val="28"/>
        </w:rPr>
        <w:t>Методист по дошкольному образованию РИМК</w:t>
      </w:r>
    </w:p>
    <w:p w:rsidR="001760F1" w:rsidRPr="001760F1" w:rsidRDefault="001760F1" w:rsidP="00176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0F1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1760F1" w:rsidRPr="001760F1" w:rsidRDefault="001760F1" w:rsidP="001760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0F1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1760F1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Тимшина Т.Г.</w:t>
      </w:r>
      <w:r w:rsidRPr="00176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1760F1" w:rsidRPr="001760F1" w:rsidSect="0016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0836"/>
    <w:multiLevelType w:val="hybridMultilevel"/>
    <w:tmpl w:val="249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F97"/>
    <w:rsid w:val="000A2630"/>
    <w:rsid w:val="00162F97"/>
    <w:rsid w:val="001644F3"/>
    <w:rsid w:val="001760F1"/>
    <w:rsid w:val="002855A1"/>
    <w:rsid w:val="003A717C"/>
    <w:rsid w:val="004D70AA"/>
    <w:rsid w:val="005968EC"/>
    <w:rsid w:val="00676575"/>
    <w:rsid w:val="006B2BD8"/>
    <w:rsid w:val="00C2300A"/>
    <w:rsid w:val="00C30E5B"/>
    <w:rsid w:val="00CC67F3"/>
    <w:rsid w:val="00DC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F97"/>
    <w:pPr>
      <w:spacing w:after="0" w:line="240" w:lineRule="auto"/>
    </w:pPr>
  </w:style>
  <w:style w:type="table" w:styleId="a4">
    <w:name w:val="Table Grid"/>
    <w:basedOn w:val="a1"/>
    <w:uiPriority w:val="59"/>
    <w:rsid w:val="00DC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2017-11-17T05:00:00Z</dcterms:created>
  <dcterms:modified xsi:type="dcterms:W3CDTF">2017-11-17T06:47:00Z</dcterms:modified>
</cp:coreProperties>
</file>